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F91A" w14:textId="77777777" w:rsidR="005F67D6" w:rsidRDefault="005F67D6" w:rsidP="005F67D6">
      <w:pPr>
        <w:jc w:val="center"/>
        <w:rPr>
          <w:rFonts w:cs="Times New Roman"/>
          <w:b/>
          <w:bCs/>
          <w:sz w:val="32"/>
          <w:szCs w:val="32"/>
          <w:u w:val="single"/>
          <w:lang w:val="uk-UA"/>
        </w:rPr>
      </w:pPr>
      <w:proofErr w:type="spellStart"/>
      <w:r>
        <w:rPr>
          <w:rFonts w:cs="Times New Roman"/>
          <w:b/>
          <w:bCs/>
          <w:sz w:val="32"/>
          <w:szCs w:val="32"/>
          <w:u w:val="single"/>
          <w:lang w:val="ru-RU"/>
        </w:rPr>
        <w:t>Інформація</w:t>
      </w:r>
      <w:proofErr w:type="spellEnd"/>
      <w:r w:rsidRPr="00D30B75">
        <w:rPr>
          <w:rFonts w:cs="Times New Roman"/>
          <w:b/>
          <w:bCs/>
          <w:sz w:val="32"/>
          <w:szCs w:val="32"/>
          <w:u w:val="single"/>
          <w:lang w:val="ru-RU"/>
        </w:rPr>
        <w:t xml:space="preserve"> </w:t>
      </w:r>
      <w:proofErr w:type="spellStart"/>
      <w:r w:rsidRPr="00D30B75">
        <w:rPr>
          <w:rFonts w:cs="Times New Roman"/>
          <w:b/>
          <w:bCs/>
          <w:sz w:val="32"/>
          <w:szCs w:val="32"/>
          <w:u w:val="single"/>
          <w:lang w:val="ru-RU"/>
        </w:rPr>
        <w:t>щодо</w:t>
      </w:r>
      <w:proofErr w:type="spellEnd"/>
      <w:r w:rsidRPr="00D30B75">
        <w:rPr>
          <w:rFonts w:cs="Times New Roman"/>
          <w:b/>
          <w:bCs/>
          <w:sz w:val="32"/>
          <w:szCs w:val="32"/>
          <w:u w:val="single"/>
          <w:lang w:val="ru-RU"/>
        </w:rPr>
        <w:t xml:space="preserve"> </w:t>
      </w:r>
      <w:r>
        <w:rPr>
          <w:rFonts w:cs="Times New Roman"/>
          <w:b/>
          <w:bCs/>
          <w:sz w:val="32"/>
          <w:szCs w:val="32"/>
          <w:u w:val="single"/>
          <w:lang w:val="uk-UA"/>
        </w:rPr>
        <w:t>набору слухачів тренінгової програми</w:t>
      </w:r>
    </w:p>
    <w:p w14:paraId="111E5BA0" w14:textId="77777777" w:rsidR="005F67D6" w:rsidRPr="00D30B75" w:rsidRDefault="005F67D6" w:rsidP="005F67D6">
      <w:pPr>
        <w:jc w:val="center"/>
        <w:rPr>
          <w:rFonts w:cs="Times New Roman"/>
          <w:sz w:val="22"/>
          <w:lang w:val="ru-RU"/>
        </w:rPr>
      </w:pPr>
    </w:p>
    <w:p w14:paraId="54ADC24B" w14:textId="77777777" w:rsidR="005F67D6" w:rsidRPr="00D30B75" w:rsidRDefault="005F67D6" w:rsidP="009A32C5">
      <w:pPr>
        <w:rPr>
          <w:rFonts w:cs="Times New Roman"/>
          <w:sz w:val="22"/>
          <w:lang w:val="ru-RU"/>
        </w:rPr>
      </w:pPr>
      <w:proofErr w:type="spellStart"/>
      <w:r>
        <w:rPr>
          <w:rFonts w:cs="Times New Roman"/>
          <w:sz w:val="22"/>
          <w:lang w:val="ru-RU"/>
        </w:rPr>
        <w:t>Навчальний</w:t>
      </w:r>
      <w:proofErr w:type="spellEnd"/>
      <w:r>
        <w:rPr>
          <w:rFonts w:cs="Times New Roman"/>
          <w:sz w:val="22"/>
          <w:lang w:val="ru-RU"/>
        </w:rPr>
        <w:t xml:space="preserve"> заклад </w:t>
      </w:r>
      <w:proofErr w:type="spellStart"/>
      <w:r w:rsidRPr="00A43EC9">
        <w:rPr>
          <w:rFonts w:cs="Times New Roman"/>
          <w:b/>
          <w:bCs/>
          <w:sz w:val="22"/>
          <w:lang w:val="ru-RU"/>
        </w:rPr>
        <w:t>Чернівецький</w:t>
      </w:r>
      <w:proofErr w:type="spellEnd"/>
      <w:r w:rsidRPr="00A43EC9">
        <w:rPr>
          <w:rFonts w:cs="Times New Roman"/>
          <w:b/>
          <w:bCs/>
          <w:sz w:val="22"/>
          <w:lang w:val="ru-RU"/>
        </w:rPr>
        <w:t xml:space="preserve"> </w:t>
      </w:r>
      <w:proofErr w:type="spellStart"/>
      <w:r w:rsidRPr="00A43EC9">
        <w:rPr>
          <w:rFonts w:cs="Times New Roman"/>
          <w:b/>
          <w:bCs/>
          <w:sz w:val="22"/>
          <w:lang w:val="ru-RU"/>
        </w:rPr>
        <w:t>регіональнийнавчально-консультативнийцентр</w:t>
      </w:r>
      <w:proofErr w:type="spellEnd"/>
      <w:r>
        <w:rPr>
          <w:rFonts w:cs="Times New Roman"/>
          <w:b/>
          <w:bCs/>
          <w:sz w:val="22"/>
          <w:lang w:val="ru-RU"/>
        </w:rPr>
        <w:t xml:space="preserve"> </w:t>
      </w:r>
      <w:proofErr w:type="spellStart"/>
      <w:r w:rsidRPr="00A43EC9">
        <w:rPr>
          <w:rFonts w:cs="Times New Roman"/>
          <w:b/>
          <w:bCs/>
          <w:sz w:val="22"/>
          <w:lang w:val="ru-RU"/>
        </w:rPr>
        <w:t>кадрів</w:t>
      </w:r>
      <w:proofErr w:type="spellEnd"/>
      <w:r w:rsidRPr="00A43EC9">
        <w:rPr>
          <w:rFonts w:cs="Times New Roman"/>
          <w:b/>
          <w:bCs/>
          <w:sz w:val="22"/>
          <w:lang w:val="ru-RU"/>
        </w:rPr>
        <w:t xml:space="preserve"> </w:t>
      </w:r>
      <w:proofErr w:type="gramStart"/>
      <w:r w:rsidRPr="00A43EC9">
        <w:rPr>
          <w:rFonts w:cs="Times New Roman"/>
          <w:b/>
          <w:bCs/>
          <w:sz w:val="22"/>
          <w:lang w:val="ru-RU"/>
        </w:rPr>
        <w:t>АПК</w:t>
      </w:r>
      <w:r w:rsidRPr="00A43EC9">
        <w:rPr>
          <w:rFonts w:cs="Times New Roman"/>
          <w:sz w:val="22"/>
          <w:lang w:val="ru-RU"/>
        </w:rPr>
        <w:t xml:space="preserve">  </w:t>
      </w:r>
      <w:proofErr w:type="spellStart"/>
      <w:r>
        <w:rPr>
          <w:rFonts w:cs="Times New Roman"/>
          <w:sz w:val="22"/>
          <w:lang w:val="ru-RU"/>
        </w:rPr>
        <w:t>приймає</w:t>
      </w:r>
      <w:proofErr w:type="spellEnd"/>
      <w:proofErr w:type="gramEnd"/>
      <w:r>
        <w:rPr>
          <w:rFonts w:cs="Times New Roman"/>
          <w:sz w:val="22"/>
          <w:lang w:val="ru-RU"/>
        </w:rPr>
        <w:t xml:space="preserve"> участь у </w:t>
      </w:r>
      <w:proofErr w:type="spellStart"/>
      <w:r>
        <w:rPr>
          <w:rFonts w:cs="Times New Roman"/>
          <w:sz w:val="22"/>
          <w:lang w:val="ru-RU"/>
        </w:rPr>
        <w:t>програмі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навчання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базовим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навичкам</w:t>
      </w:r>
      <w:proofErr w:type="spellEnd"/>
      <w:r w:rsidRPr="00D30B75">
        <w:rPr>
          <w:rFonts w:cs="Times New Roman"/>
          <w:sz w:val="22"/>
          <w:lang w:val="ru-RU"/>
        </w:rPr>
        <w:t xml:space="preserve"> і </w:t>
      </w:r>
      <w:proofErr w:type="spellStart"/>
      <w:r w:rsidRPr="00D30B75">
        <w:rPr>
          <w:rFonts w:cs="Times New Roman"/>
          <w:sz w:val="22"/>
          <w:lang w:val="ru-RU"/>
        </w:rPr>
        <w:t>знанням</w:t>
      </w:r>
      <w:proofErr w:type="spellEnd"/>
      <w:r w:rsidRPr="00D30B75">
        <w:rPr>
          <w:rFonts w:cs="Times New Roman"/>
          <w:sz w:val="22"/>
          <w:lang w:val="ru-RU"/>
        </w:rPr>
        <w:t xml:space="preserve">, </w:t>
      </w:r>
      <w:proofErr w:type="spellStart"/>
      <w:r w:rsidRPr="00D30B75">
        <w:rPr>
          <w:rFonts w:cs="Times New Roman"/>
          <w:sz w:val="22"/>
          <w:lang w:val="ru-RU"/>
        </w:rPr>
        <w:t>пов'язаним</w:t>
      </w:r>
      <w:proofErr w:type="spellEnd"/>
      <w:r w:rsidRPr="00D30B75">
        <w:rPr>
          <w:rFonts w:cs="Times New Roman"/>
          <w:sz w:val="22"/>
          <w:lang w:val="ru-RU"/>
        </w:rPr>
        <w:t xml:space="preserve"> з </w:t>
      </w:r>
      <w:proofErr w:type="spellStart"/>
      <w:r w:rsidRPr="00D30B75">
        <w:rPr>
          <w:rFonts w:cs="Times New Roman"/>
          <w:sz w:val="22"/>
          <w:lang w:val="ru-RU"/>
        </w:rPr>
        <w:t>виробництвом</w:t>
      </w:r>
      <w:proofErr w:type="spellEnd"/>
      <w:r w:rsidRPr="00D30B75">
        <w:rPr>
          <w:rFonts w:cs="Times New Roman"/>
          <w:sz w:val="22"/>
          <w:lang w:val="ru-RU"/>
        </w:rPr>
        <w:t xml:space="preserve"> і маркетингом </w:t>
      </w:r>
      <w:proofErr w:type="spellStart"/>
      <w:r>
        <w:rPr>
          <w:rFonts w:cs="Times New Roman"/>
          <w:sz w:val="22"/>
          <w:lang w:val="ru-RU"/>
        </w:rPr>
        <w:t>полодоовочевих</w:t>
      </w:r>
      <w:proofErr w:type="spellEnd"/>
      <w:r w:rsidRPr="00D30B75">
        <w:rPr>
          <w:rFonts w:cs="Times New Roman"/>
          <w:sz w:val="22"/>
          <w:lang w:val="ru-RU"/>
        </w:rPr>
        <w:t xml:space="preserve"> культур,</w:t>
      </w:r>
      <w:r>
        <w:rPr>
          <w:rFonts w:cs="Times New Roman"/>
          <w:sz w:val="22"/>
          <w:lang w:val="ru-RU"/>
        </w:rPr>
        <w:t xml:space="preserve"> яка</w:t>
      </w:r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впроваджується</w:t>
      </w:r>
      <w:proofErr w:type="spellEnd"/>
      <w:r>
        <w:rPr>
          <w:rFonts w:cs="Times New Roman"/>
          <w:sz w:val="22"/>
          <w:lang w:val="ru-RU"/>
        </w:rPr>
        <w:t xml:space="preserve"> </w:t>
      </w:r>
      <w:r w:rsidRPr="00D30B75">
        <w:rPr>
          <w:rFonts w:cs="Times New Roman"/>
          <w:sz w:val="22"/>
          <w:lang w:val="ru-RU"/>
        </w:rPr>
        <w:t xml:space="preserve">за </w:t>
      </w:r>
      <w:proofErr w:type="spellStart"/>
      <w:r w:rsidRPr="00D30B75">
        <w:rPr>
          <w:rFonts w:cs="Times New Roman"/>
          <w:sz w:val="22"/>
          <w:lang w:val="ru-RU"/>
        </w:rPr>
        <w:t>підтримки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Міністерства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економіки</w:t>
      </w:r>
      <w:proofErr w:type="spellEnd"/>
      <w:r w:rsidRPr="00D30B75">
        <w:rPr>
          <w:rFonts w:cs="Times New Roman"/>
          <w:sz w:val="22"/>
          <w:lang w:val="ru-RU"/>
        </w:rPr>
        <w:t xml:space="preserve">, </w:t>
      </w:r>
      <w:proofErr w:type="spellStart"/>
      <w:r w:rsidRPr="00D30B75">
        <w:rPr>
          <w:rFonts w:cs="Times New Roman"/>
          <w:sz w:val="22"/>
          <w:lang w:val="ru-RU"/>
        </w:rPr>
        <w:t>екології</w:t>
      </w:r>
      <w:proofErr w:type="spellEnd"/>
      <w:r w:rsidRPr="00D30B75">
        <w:rPr>
          <w:rFonts w:cs="Times New Roman"/>
          <w:sz w:val="22"/>
          <w:lang w:val="ru-RU"/>
        </w:rPr>
        <w:t xml:space="preserve"> та </w:t>
      </w:r>
      <w:proofErr w:type="spellStart"/>
      <w:r w:rsidRPr="00D30B75">
        <w:rPr>
          <w:rFonts w:cs="Times New Roman"/>
          <w:sz w:val="22"/>
          <w:lang w:val="ru-RU"/>
        </w:rPr>
        <w:t>сільського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господарства</w:t>
      </w:r>
      <w:proofErr w:type="spellEnd"/>
      <w:r w:rsidRPr="00D30B75">
        <w:rPr>
          <w:rFonts w:cs="Times New Roman"/>
          <w:sz w:val="22"/>
          <w:lang w:val="ru-RU"/>
        </w:rPr>
        <w:t xml:space="preserve"> (</w:t>
      </w:r>
      <w:r>
        <w:rPr>
          <w:rFonts w:cs="Times New Roman"/>
          <w:sz w:val="22"/>
          <w:lang w:val="uk-UA"/>
        </w:rPr>
        <w:t>МЕЕС</w:t>
      </w:r>
      <w:r w:rsidRPr="00D30B75">
        <w:rPr>
          <w:rFonts w:cs="Times New Roman"/>
          <w:sz w:val="22"/>
          <w:lang w:val="ru-RU"/>
        </w:rPr>
        <w:t xml:space="preserve">), </w:t>
      </w:r>
      <w:proofErr w:type="spellStart"/>
      <w:r w:rsidRPr="00D30B75">
        <w:rPr>
          <w:rFonts w:cs="Times New Roman"/>
          <w:sz w:val="22"/>
          <w:lang w:val="ru-RU"/>
        </w:rPr>
        <w:t>Міністерства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освіти</w:t>
      </w:r>
      <w:proofErr w:type="spellEnd"/>
      <w:r w:rsidRPr="00D30B75">
        <w:rPr>
          <w:rFonts w:cs="Times New Roman"/>
          <w:sz w:val="22"/>
          <w:lang w:val="ru-RU"/>
        </w:rPr>
        <w:t xml:space="preserve"> і науки (</w:t>
      </w:r>
      <w:r>
        <w:rPr>
          <w:rFonts w:cs="Times New Roman"/>
          <w:sz w:val="22"/>
          <w:lang w:val="uk-UA"/>
        </w:rPr>
        <w:t>МОН</w:t>
      </w:r>
      <w:r w:rsidRPr="00D30B75">
        <w:rPr>
          <w:rFonts w:cs="Times New Roman"/>
          <w:sz w:val="22"/>
          <w:lang w:val="ru-RU"/>
        </w:rPr>
        <w:t xml:space="preserve">) та </w:t>
      </w:r>
      <w:proofErr w:type="spellStart"/>
      <w:r w:rsidRPr="00D30B75">
        <w:rPr>
          <w:rFonts w:cs="Times New Roman"/>
          <w:sz w:val="22"/>
          <w:lang w:val="ru-RU"/>
        </w:rPr>
        <w:t>Японського</w:t>
      </w:r>
      <w:proofErr w:type="spellEnd"/>
      <w:r w:rsidRPr="00D30B75">
        <w:rPr>
          <w:rFonts w:cs="Times New Roman"/>
          <w:sz w:val="22"/>
          <w:lang w:val="ru-RU"/>
        </w:rPr>
        <w:t xml:space="preserve"> агентства </w:t>
      </w:r>
      <w:proofErr w:type="spellStart"/>
      <w:r w:rsidRPr="00D30B75">
        <w:rPr>
          <w:rFonts w:cs="Times New Roman"/>
          <w:sz w:val="22"/>
          <w:lang w:val="ru-RU"/>
        </w:rPr>
        <w:t>міжнародного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співробітництва</w:t>
      </w:r>
      <w:proofErr w:type="spellEnd"/>
      <w:r w:rsidRPr="00D30B75">
        <w:rPr>
          <w:rFonts w:cs="Times New Roman"/>
          <w:sz w:val="22"/>
          <w:lang w:val="ru-RU"/>
        </w:rPr>
        <w:t xml:space="preserve"> (</w:t>
      </w:r>
      <w:r w:rsidRPr="00D30B75">
        <w:rPr>
          <w:rFonts w:cs="Times New Roman"/>
          <w:sz w:val="22"/>
        </w:rPr>
        <w:t>JICA</w:t>
      </w:r>
      <w:r w:rsidRPr="00D30B75">
        <w:rPr>
          <w:rFonts w:cs="Times New Roman"/>
          <w:sz w:val="22"/>
          <w:lang w:val="ru-RU"/>
        </w:rPr>
        <w:t xml:space="preserve">). </w:t>
      </w:r>
    </w:p>
    <w:p w14:paraId="2903A7CA" w14:textId="77777777" w:rsidR="005F67D6" w:rsidRPr="00D30B75" w:rsidRDefault="005F67D6" w:rsidP="005F67D6">
      <w:pPr>
        <w:jc w:val="left"/>
        <w:rPr>
          <w:rFonts w:cs="Times New Roman"/>
          <w:sz w:val="22"/>
          <w:lang w:val="ru-RU"/>
        </w:rPr>
      </w:pPr>
      <w:r>
        <w:rPr>
          <w:rFonts w:cs="Times New Roman"/>
          <w:sz w:val="22"/>
          <w:lang w:val="ru-RU"/>
        </w:rPr>
        <w:t xml:space="preserve">       </w:t>
      </w:r>
      <w:r w:rsidRPr="00D30B75">
        <w:rPr>
          <w:rFonts w:cs="Times New Roman"/>
          <w:sz w:val="22"/>
          <w:lang w:val="ru-RU"/>
        </w:rPr>
        <w:t xml:space="preserve">Основною </w:t>
      </w:r>
      <w:proofErr w:type="spellStart"/>
      <w:r w:rsidRPr="00D30B75">
        <w:rPr>
          <w:rFonts w:cs="Times New Roman"/>
          <w:sz w:val="22"/>
          <w:lang w:val="ru-RU"/>
        </w:rPr>
        <w:t>цільовою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групою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цієї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навчальної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програми</w:t>
      </w:r>
      <w:proofErr w:type="spellEnd"/>
      <w:r w:rsidRPr="00D30B75">
        <w:rPr>
          <w:rFonts w:cs="Times New Roman"/>
          <w:sz w:val="22"/>
          <w:lang w:val="ru-RU"/>
        </w:rPr>
        <w:t xml:space="preserve"> є </w:t>
      </w:r>
      <w:proofErr w:type="spellStart"/>
      <w:r w:rsidRPr="00D30B75">
        <w:rPr>
          <w:rFonts w:cs="Times New Roman"/>
          <w:sz w:val="22"/>
          <w:lang w:val="ru-RU"/>
        </w:rPr>
        <w:t>жінки-фермери</w:t>
      </w:r>
      <w:proofErr w:type="spellEnd"/>
      <w:r w:rsidRPr="00D30B75">
        <w:rPr>
          <w:rFonts w:cs="Times New Roman"/>
          <w:sz w:val="22"/>
          <w:lang w:val="ru-RU"/>
        </w:rPr>
        <w:t xml:space="preserve">, </w:t>
      </w:r>
      <w:proofErr w:type="spellStart"/>
      <w:r w:rsidRPr="00D30B75">
        <w:rPr>
          <w:rFonts w:cs="Times New Roman"/>
          <w:sz w:val="22"/>
          <w:lang w:val="ru-RU"/>
        </w:rPr>
        <w:t>які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займаються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r>
        <w:rPr>
          <w:rFonts w:cs="Times New Roman"/>
          <w:sz w:val="22"/>
          <w:lang w:val="uk-UA"/>
        </w:rPr>
        <w:t>малим плодоовочівництвом</w:t>
      </w:r>
      <w:r w:rsidRPr="00D30B75">
        <w:rPr>
          <w:rFonts w:cs="Times New Roman"/>
          <w:sz w:val="22"/>
          <w:lang w:val="ru-RU"/>
        </w:rPr>
        <w:t xml:space="preserve">. </w:t>
      </w:r>
    </w:p>
    <w:p w14:paraId="0C48C37B" w14:textId="77777777" w:rsidR="005F67D6" w:rsidRPr="00D30B75" w:rsidRDefault="005F67D6" w:rsidP="005F67D6">
      <w:pPr>
        <w:jc w:val="left"/>
        <w:rPr>
          <w:rFonts w:cs="Times New Roman"/>
          <w:sz w:val="22"/>
          <w:lang w:val="ru-RU"/>
        </w:rPr>
      </w:pPr>
      <w:bookmarkStart w:id="0" w:name="_Hlk213231780"/>
      <w:proofErr w:type="spellStart"/>
      <w:r>
        <w:rPr>
          <w:rFonts w:cs="Times New Roman"/>
          <w:sz w:val="22"/>
          <w:lang w:val="ru-RU"/>
        </w:rPr>
        <w:t>Під</w:t>
      </w:r>
      <w:proofErr w:type="spellEnd"/>
      <w:r>
        <w:rPr>
          <w:rFonts w:cs="Times New Roman"/>
          <w:sz w:val="22"/>
          <w:lang w:val="ru-RU"/>
        </w:rPr>
        <w:t xml:space="preserve"> час </w:t>
      </w:r>
      <w:proofErr w:type="spellStart"/>
      <w:r>
        <w:rPr>
          <w:rFonts w:cs="Times New Roman"/>
          <w:sz w:val="22"/>
          <w:lang w:val="ru-RU"/>
        </w:rPr>
        <w:t>навчання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у</w:t>
      </w:r>
      <w:r w:rsidRPr="00D30B75">
        <w:rPr>
          <w:rFonts w:cs="Times New Roman"/>
          <w:sz w:val="22"/>
          <w:lang w:val="ru-RU"/>
        </w:rPr>
        <w:t>часниці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отримають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базові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знання</w:t>
      </w:r>
      <w:proofErr w:type="spellEnd"/>
      <w:r w:rsidRPr="00D30B75">
        <w:rPr>
          <w:rFonts w:cs="Times New Roman"/>
          <w:sz w:val="22"/>
          <w:lang w:val="ru-RU"/>
        </w:rPr>
        <w:t xml:space="preserve"> про </w:t>
      </w:r>
      <w:proofErr w:type="spellStart"/>
      <w:r w:rsidRPr="00D30B75">
        <w:rPr>
          <w:rFonts w:cs="Times New Roman"/>
          <w:sz w:val="22"/>
          <w:lang w:val="ru-RU"/>
        </w:rPr>
        <w:t>виробництво</w:t>
      </w:r>
      <w:proofErr w:type="spellEnd"/>
      <w:r w:rsidRPr="00D30B75">
        <w:rPr>
          <w:rFonts w:cs="Times New Roman"/>
          <w:sz w:val="22"/>
          <w:lang w:val="ru-RU"/>
        </w:rPr>
        <w:t xml:space="preserve">, маркетинг та продаж </w:t>
      </w:r>
      <w:proofErr w:type="spellStart"/>
      <w:r>
        <w:rPr>
          <w:rFonts w:cs="Times New Roman"/>
          <w:sz w:val="22"/>
          <w:lang w:val="ru-RU"/>
        </w:rPr>
        <w:t>овочевих</w:t>
      </w:r>
      <w:proofErr w:type="spellEnd"/>
      <w:r>
        <w:rPr>
          <w:rFonts w:cs="Times New Roman"/>
          <w:sz w:val="22"/>
          <w:lang w:val="ru-RU"/>
        </w:rPr>
        <w:t xml:space="preserve"> та </w:t>
      </w:r>
      <w:proofErr w:type="spellStart"/>
      <w:r>
        <w:rPr>
          <w:rFonts w:cs="Times New Roman"/>
          <w:sz w:val="22"/>
          <w:lang w:val="ru-RU"/>
        </w:rPr>
        <w:t>плодових</w:t>
      </w:r>
      <w:proofErr w:type="spellEnd"/>
      <w:r w:rsidRPr="00D30B75">
        <w:rPr>
          <w:rFonts w:cs="Times New Roman"/>
          <w:sz w:val="22"/>
          <w:lang w:val="ru-RU"/>
        </w:rPr>
        <w:t xml:space="preserve"> культур з метою </w:t>
      </w:r>
      <w:proofErr w:type="spellStart"/>
      <w:r w:rsidRPr="00D30B75">
        <w:rPr>
          <w:rFonts w:cs="Times New Roman"/>
          <w:sz w:val="22"/>
          <w:lang w:val="ru-RU"/>
        </w:rPr>
        <w:t>збільшення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доходів</w:t>
      </w:r>
      <w:proofErr w:type="spellEnd"/>
      <w:r w:rsidRPr="00D30B75">
        <w:rPr>
          <w:rFonts w:cs="Times New Roman"/>
          <w:sz w:val="22"/>
          <w:lang w:val="ru-RU"/>
        </w:rPr>
        <w:t xml:space="preserve"> </w:t>
      </w:r>
      <w:proofErr w:type="spellStart"/>
      <w:r w:rsidRPr="00D30B75">
        <w:rPr>
          <w:rFonts w:cs="Times New Roman"/>
          <w:sz w:val="22"/>
          <w:lang w:val="ru-RU"/>
        </w:rPr>
        <w:t>своїх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господарств</w:t>
      </w:r>
      <w:bookmarkEnd w:id="0"/>
      <w:proofErr w:type="spellEnd"/>
      <w:r w:rsidRPr="00D30B75">
        <w:rPr>
          <w:rFonts w:cs="Times New Roman"/>
          <w:sz w:val="22"/>
          <w:lang w:val="ru-RU"/>
        </w:rPr>
        <w:t>.</w:t>
      </w:r>
    </w:p>
    <w:p w14:paraId="5E800A04" w14:textId="77777777" w:rsidR="005F67D6" w:rsidRPr="00D30B75" w:rsidRDefault="005F67D6" w:rsidP="005F67D6">
      <w:pPr>
        <w:rPr>
          <w:rFonts w:cs="Times New Roman"/>
          <w:sz w:val="22"/>
          <w:lang w:val="ru-RU"/>
        </w:rPr>
      </w:pPr>
    </w:p>
    <w:p w14:paraId="710D2E77" w14:textId="77777777" w:rsidR="005F67D6" w:rsidRPr="00F02EDE" w:rsidRDefault="005F67D6" w:rsidP="005F67D6">
      <w:pPr>
        <w:rPr>
          <w:rFonts w:cs="Times New Roman"/>
          <w:sz w:val="22"/>
          <w:lang w:val="ru-RU"/>
        </w:rPr>
      </w:pPr>
      <w:proofErr w:type="spellStart"/>
      <w:r w:rsidRPr="00F02EDE">
        <w:rPr>
          <w:rFonts w:cs="Times New Roman"/>
          <w:b/>
          <w:bCs/>
          <w:sz w:val="22"/>
          <w:lang w:val="ru-RU"/>
        </w:rPr>
        <w:t>Загальна</w:t>
      </w:r>
      <w:proofErr w:type="spellEnd"/>
      <w:r w:rsidRPr="00F02EDE">
        <w:rPr>
          <w:rFonts w:cs="Times New Roman"/>
          <w:b/>
          <w:bCs/>
          <w:sz w:val="22"/>
          <w:lang w:val="ru-RU"/>
        </w:rPr>
        <w:t xml:space="preserve"> </w:t>
      </w:r>
      <w:proofErr w:type="spellStart"/>
      <w:r w:rsidRPr="00F02EDE">
        <w:rPr>
          <w:rFonts w:cs="Times New Roman"/>
          <w:b/>
          <w:bCs/>
          <w:sz w:val="22"/>
          <w:lang w:val="ru-RU"/>
        </w:rPr>
        <w:t>інформація</w:t>
      </w:r>
      <w:proofErr w:type="spellEnd"/>
    </w:p>
    <w:p w14:paraId="21BC8477" w14:textId="77777777" w:rsidR="005F67D6" w:rsidRPr="00EB0C9F" w:rsidRDefault="005F67D6" w:rsidP="005F67D6">
      <w:pPr>
        <w:rPr>
          <w:rFonts w:cs="Times New Roman"/>
          <w:sz w:val="22"/>
          <w:lang w:val="ru-RU"/>
        </w:rPr>
      </w:pPr>
      <w:r>
        <w:rPr>
          <w:rFonts w:cs="Times New Roman"/>
          <w:sz w:val="22"/>
          <w:lang w:val="ru-RU"/>
        </w:rPr>
        <w:t xml:space="preserve">1. </w:t>
      </w:r>
      <w:proofErr w:type="spellStart"/>
      <w:r w:rsidRPr="00EB0C9F">
        <w:rPr>
          <w:rFonts w:cs="Times New Roman"/>
          <w:sz w:val="22"/>
          <w:lang w:val="ru-RU"/>
        </w:rPr>
        <w:t>Навчальний</w:t>
      </w:r>
      <w:proofErr w:type="spellEnd"/>
      <w:r w:rsidRPr="00EB0C9F">
        <w:rPr>
          <w:rFonts w:cs="Times New Roman"/>
          <w:sz w:val="22"/>
          <w:lang w:val="ru-RU"/>
        </w:rPr>
        <w:t xml:space="preserve"> курс та дат</w:t>
      </w:r>
      <w:r w:rsidRPr="00EB0C9F">
        <w:rPr>
          <w:rFonts w:cs="Times New Roman"/>
          <w:sz w:val="22"/>
          <w:lang w:val="uk-UA"/>
        </w:rPr>
        <w:t>и проведення</w:t>
      </w:r>
    </w:p>
    <w:p w14:paraId="58329F2C" w14:textId="77777777" w:rsidR="005F67D6" w:rsidRPr="00752A66" w:rsidRDefault="005F67D6" w:rsidP="005F67D6">
      <w:pPr>
        <w:pStyle w:val="a7"/>
        <w:ind w:left="440"/>
        <w:rPr>
          <w:rFonts w:cs="Times New Roman"/>
          <w:sz w:val="22"/>
          <w:lang w:val="ru-RU"/>
        </w:rPr>
      </w:pPr>
      <w:r w:rsidRPr="00752A66">
        <w:rPr>
          <w:rFonts w:cs="Times New Roman"/>
          <w:sz w:val="22"/>
          <w:lang w:val="ru-RU"/>
        </w:rPr>
        <w:t>(</w:t>
      </w:r>
      <w:r w:rsidRPr="00752A66">
        <w:rPr>
          <w:rFonts w:cs="Times New Roman"/>
          <w:sz w:val="22"/>
        </w:rPr>
        <w:t>A</w:t>
      </w:r>
      <w:r w:rsidRPr="00752A66">
        <w:rPr>
          <w:rFonts w:cs="Times New Roman"/>
          <w:sz w:val="22"/>
          <w:lang w:val="ru-RU"/>
        </w:rPr>
        <w:t xml:space="preserve">) Курс </w:t>
      </w:r>
      <w:proofErr w:type="spellStart"/>
      <w:r w:rsidRPr="00752A66">
        <w:rPr>
          <w:rFonts w:cs="Times New Roman"/>
          <w:sz w:val="22"/>
          <w:lang w:val="ru-RU"/>
        </w:rPr>
        <w:t>плодоовочівництва</w:t>
      </w:r>
      <w:proofErr w:type="spellEnd"/>
      <w:r w:rsidRPr="00752A66">
        <w:rPr>
          <w:rFonts w:cs="Times New Roman"/>
          <w:sz w:val="22"/>
          <w:lang w:val="ru-RU"/>
        </w:rPr>
        <w:t xml:space="preserve">, </w:t>
      </w:r>
      <w:proofErr w:type="spellStart"/>
      <w:r w:rsidRPr="00752A66">
        <w:rPr>
          <w:rFonts w:cs="Times New Roman"/>
          <w:sz w:val="22"/>
          <w:lang w:val="ru-RU"/>
        </w:rPr>
        <w:t>який</w:t>
      </w:r>
      <w:proofErr w:type="spellEnd"/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складається</w:t>
      </w:r>
      <w:proofErr w:type="spellEnd"/>
      <w:r w:rsidRPr="00752A66">
        <w:rPr>
          <w:rFonts w:cs="Times New Roman"/>
          <w:sz w:val="22"/>
          <w:lang w:val="ru-RU"/>
        </w:rPr>
        <w:t xml:space="preserve"> з 3 </w:t>
      </w:r>
      <w:proofErr w:type="spellStart"/>
      <w:r w:rsidRPr="00752A66">
        <w:rPr>
          <w:rFonts w:cs="Times New Roman"/>
          <w:sz w:val="22"/>
          <w:lang w:val="ru-RU"/>
        </w:rPr>
        <w:t>підкурсів</w:t>
      </w:r>
      <w:proofErr w:type="spellEnd"/>
      <w:r>
        <w:rPr>
          <w:rFonts w:cs="Times New Roman"/>
          <w:sz w:val="22"/>
          <w:lang w:val="ru-RU"/>
        </w:rPr>
        <w:t>:</w:t>
      </w:r>
      <w:r w:rsidRPr="00752A66">
        <w:rPr>
          <w:rFonts w:cs="Times New Roman"/>
          <w:sz w:val="22"/>
          <w:lang w:val="ru-RU"/>
        </w:rPr>
        <w:t xml:space="preserve"> з </w:t>
      </w:r>
      <w:proofErr w:type="spellStart"/>
      <w:r w:rsidRPr="00752A66">
        <w:rPr>
          <w:rFonts w:cs="Times New Roman"/>
          <w:sz w:val="22"/>
          <w:lang w:val="ru-RU"/>
        </w:rPr>
        <w:t>агробізнесу</w:t>
      </w:r>
      <w:proofErr w:type="spellEnd"/>
      <w:r w:rsidRPr="00752A66">
        <w:rPr>
          <w:rFonts w:cs="Times New Roman"/>
          <w:sz w:val="22"/>
          <w:lang w:val="ru-RU"/>
        </w:rPr>
        <w:t xml:space="preserve">, </w:t>
      </w:r>
      <w:proofErr w:type="spellStart"/>
      <w:proofErr w:type="gramStart"/>
      <w:r>
        <w:rPr>
          <w:rFonts w:cs="Times New Roman"/>
          <w:sz w:val="22"/>
          <w:lang w:val="ru-RU"/>
        </w:rPr>
        <w:t>технології</w:t>
      </w:r>
      <w:proofErr w:type="spellEnd"/>
      <w:r>
        <w:rPr>
          <w:rFonts w:cs="Times New Roman"/>
          <w:sz w:val="22"/>
          <w:lang w:val="ru-RU"/>
        </w:rPr>
        <w:t xml:space="preserve"> </w:t>
      </w:r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виробництва</w:t>
      </w:r>
      <w:proofErr w:type="spellEnd"/>
      <w:proofErr w:type="gramEnd"/>
      <w:r w:rsidRPr="00752A66">
        <w:rPr>
          <w:rFonts w:cs="Times New Roman"/>
          <w:sz w:val="22"/>
          <w:lang w:val="ru-RU"/>
        </w:rPr>
        <w:t xml:space="preserve"> та </w:t>
      </w:r>
      <w:proofErr w:type="spellStart"/>
      <w:r w:rsidRPr="00752A66">
        <w:rPr>
          <w:rFonts w:cs="Times New Roman"/>
          <w:sz w:val="22"/>
          <w:lang w:val="ru-RU"/>
        </w:rPr>
        <w:t>маркетинг</w:t>
      </w:r>
      <w:r>
        <w:rPr>
          <w:rFonts w:cs="Times New Roman"/>
          <w:sz w:val="22"/>
          <w:lang w:val="ru-RU"/>
        </w:rPr>
        <w:t>ових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технологій</w:t>
      </w:r>
      <w:proofErr w:type="spellEnd"/>
      <w:r w:rsidRPr="00752A66">
        <w:rPr>
          <w:rFonts w:cs="Times New Roman"/>
          <w:sz w:val="22"/>
          <w:lang w:val="ru-RU"/>
        </w:rPr>
        <w:t>, та (</w:t>
      </w:r>
      <w:r w:rsidRPr="00752A66">
        <w:rPr>
          <w:rFonts w:cs="Times New Roman"/>
          <w:sz w:val="22"/>
        </w:rPr>
        <w:t>B</w:t>
      </w:r>
      <w:r w:rsidRPr="00752A66">
        <w:rPr>
          <w:rFonts w:cs="Times New Roman"/>
          <w:sz w:val="22"/>
          <w:lang w:val="ru-RU"/>
        </w:rPr>
        <w:t>) Курс</w:t>
      </w:r>
      <w:r>
        <w:rPr>
          <w:rFonts w:cs="Times New Roman"/>
          <w:sz w:val="22"/>
          <w:lang w:val="ru-RU"/>
        </w:rPr>
        <w:t xml:space="preserve"> з </w:t>
      </w:r>
      <w:proofErr w:type="spellStart"/>
      <w:r>
        <w:rPr>
          <w:rFonts w:cs="Times New Roman"/>
          <w:sz w:val="22"/>
          <w:lang w:val="ru-RU"/>
        </w:rPr>
        <w:t>використання</w:t>
      </w:r>
      <w:proofErr w:type="spellEnd"/>
      <w:r w:rsidRPr="00752A66">
        <w:rPr>
          <w:rFonts w:cs="Times New Roman"/>
          <w:sz w:val="22"/>
          <w:lang w:val="ru-RU"/>
        </w:rPr>
        <w:t xml:space="preserve"> трактор</w:t>
      </w:r>
      <w:r>
        <w:rPr>
          <w:rFonts w:cs="Times New Roman"/>
          <w:sz w:val="22"/>
          <w:lang w:val="ru-RU"/>
        </w:rPr>
        <w:t xml:space="preserve">а. </w:t>
      </w:r>
      <w:proofErr w:type="spellStart"/>
      <w:r>
        <w:rPr>
          <w:rFonts w:cs="Times New Roman"/>
          <w:sz w:val="22"/>
          <w:lang w:val="ru-RU"/>
        </w:rPr>
        <w:t>Навчання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будуть</w:t>
      </w:r>
      <w:proofErr w:type="spellEnd"/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проводитися</w:t>
      </w:r>
      <w:proofErr w:type="spellEnd"/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протягом</w:t>
      </w:r>
      <w:proofErr w:type="spellEnd"/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періоду</w:t>
      </w:r>
      <w:proofErr w:type="spellEnd"/>
      <w:r w:rsidRPr="00752A66">
        <w:rPr>
          <w:rFonts w:cs="Times New Roman"/>
          <w:sz w:val="22"/>
          <w:lang w:val="ru-RU"/>
        </w:rPr>
        <w:t xml:space="preserve">, </w:t>
      </w:r>
      <w:proofErr w:type="spellStart"/>
      <w:r w:rsidRPr="00752A66">
        <w:rPr>
          <w:rFonts w:cs="Times New Roman"/>
          <w:sz w:val="22"/>
          <w:lang w:val="ru-RU"/>
        </w:rPr>
        <w:t>зазначеного</w:t>
      </w:r>
      <w:proofErr w:type="spellEnd"/>
      <w:r w:rsidRPr="00752A66">
        <w:rPr>
          <w:rFonts w:cs="Times New Roman"/>
          <w:sz w:val="22"/>
          <w:lang w:val="ru-RU"/>
        </w:rPr>
        <w:t xml:space="preserve"> в </w:t>
      </w:r>
      <w:proofErr w:type="spellStart"/>
      <w:r w:rsidRPr="00752A66">
        <w:rPr>
          <w:rFonts w:cs="Times New Roman"/>
          <w:sz w:val="22"/>
          <w:lang w:val="ru-RU"/>
        </w:rPr>
        <w:t>таблиці</w:t>
      </w:r>
      <w:proofErr w:type="spellEnd"/>
      <w:r w:rsidRPr="00752A66">
        <w:rPr>
          <w:rFonts w:cs="Times New Roman"/>
          <w:sz w:val="22"/>
          <w:lang w:val="ru-RU"/>
        </w:rPr>
        <w:t xml:space="preserve"> </w:t>
      </w:r>
      <w:proofErr w:type="spellStart"/>
      <w:r w:rsidRPr="00752A66">
        <w:rPr>
          <w:rFonts w:cs="Times New Roman"/>
          <w:sz w:val="22"/>
          <w:lang w:val="ru-RU"/>
        </w:rPr>
        <w:t>нижче</w:t>
      </w:r>
      <w:proofErr w:type="spellEnd"/>
      <w:r w:rsidRPr="00752A66">
        <w:rPr>
          <w:rFonts w:cs="Times New Roman"/>
          <w:sz w:val="22"/>
          <w:lang w:val="ru-RU"/>
        </w:rPr>
        <w:t xml:space="preserve">.  </w:t>
      </w:r>
    </w:p>
    <w:tbl>
      <w:tblPr>
        <w:tblStyle w:val="-1"/>
        <w:tblW w:w="9209" w:type="dxa"/>
        <w:tblBorders>
          <w:top w:val="double" w:sz="4" w:space="0" w:color="999999" w:themeColor="text1" w:themeTint="66"/>
          <w:bottom w:val="double" w:sz="4" w:space="0" w:color="999999" w:themeColor="text1" w:themeTint="6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5245"/>
        <w:gridCol w:w="1701"/>
      </w:tblGrid>
      <w:tr w:rsidR="005F67D6" w:rsidRPr="00D5316F" w14:paraId="43DBEF35" w14:textId="77777777" w:rsidTr="0012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double" w:sz="4" w:space="0" w:color="999999"/>
            </w:tcBorders>
            <w:hideMark/>
          </w:tcPr>
          <w:p w14:paraId="291141F0" w14:textId="77777777" w:rsidR="005F67D6" w:rsidRPr="00D5316F" w:rsidRDefault="005F67D6" w:rsidP="00121246">
            <w:pPr>
              <w:widowControl/>
              <w:snapToGrid w:val="0"/>
              <w:jc w:val="center"/>
              <w:rPr>
                <w:rFonts w:eastAsia="MS PGothic" w:cs="Times New Roman"/>
                <w:kern w:val="0"/>
                <w:sz w:val="22"/>
              </w:rPr>
            </w:pPr>
            <w:proofErr w:type="spellStart"/>
            <w:r w:rsidRPr="00DF1411">
              <w:t>Навчальний</w:t>
            </w:r>
            <w:proofErr w:type="spellEnd"/>
            <w:r w:rsidRPr="00DF1411">
              <w:t xml:space="preserve"> </w:t>
            </w:r>
            <w:proofErr w:type="spellStart"/>
            <w:r w:rsidRPr="00DF1411">
              <w:t>курс</w:t>
            </w:r>
            <w:proofErr w:type="spellEnd"/>
          </w:p>
        </w:tc>
        <w:tc>
          <w:tcPr>
            <w:tcW w:w="5245" w:type="dxa"/>
            <w:tcBorders>
              <w:bottom w:val="double" w:sz="4" w:space="0" w:color="999999"/>
            </w:tcBorders>
            <w:hideMark/>
          </w:tcPr>
          <w:p w14:paraId="161B5DB2" w14:textId="77777777" w:rsidR="005F67D6" w:rsidRPr="00D5316F" w:rsidRDefault="005F67D6" w:rsidP="00121246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</w:rPr>
            </w:pPr>
            <w:proofErr w:type="spellStart"/>
            <w:r w:rsidRPr="00DF1411">
              <w:t>Опис</w:t>
            </w:r>
            <w:proofErr w:type="spellEnd"/>
          </w:p>
        </w:tc>
        <w:tc>
          <w:tcPr>
            <w:tcW w:w="1701" w:type="dxa"/>
            <w:tcBorders>
              <w:bottom w:val="double" w:sz="4" w:space="0" w:color="999999"/>
            </w:tcBorders>
          </w:tcPr>
          <w:p w14:paraId="32E63069" w14:textId="77777777" w:rsidR="005F67D6" w:rsidRPr="00D5316F" w:rsidRDefault="005F67D6" w:rsidP="00121246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kern w:val="0"/>
                <w:sz w:val="22"/>
              </w:rPr>
            </w:pPr>
            <w:proofErr w:type="spellStart"/>
            <w:r w:rsidRPr="00DF1411">
              <w:t>Період</w:t>
            </w:r>
            <w:proofErr w:type="spellEnd"/>
            <w:r w:rsidRPr="00DF1411">
              <w:t xml:space="preserve"> </w:t>
            </w:r>
            <w:proofErr w:type="spellStart"/>
            <w:r w:rsidRPr="00DF1411">
              <w:t>проведення</w:t>
            </w:r>
            <w:proofErr w:type="spellEnd"/>
            <w:r w:rsidRPr="00DF1411">
              <w:t>*</w:t>
            </w:r>
          </w:p>
        </w:tc>
      </w:tr>
      <w:tr w:rsidR="005F67D6" w:rsidRPr="00A43EC9" w14:paraId="584B1BBE" w14:textId="77777777" w:rsidTr="00121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4" w:space="0" w:color="999999"/>
              <w:bottom w:val="single" w:sz="4" w:space="0" w:color="999999"/>
            </w:tcBorders>
            <w:hideMark/>
          </w:tcPr>
          <w:p w14:paraId="67748D88" w14:textId="77777777" w:rsidR="005F67D6" w:rsidRPr="00D5316F" w:rsidRDefault="005F67D6" w:rsidP="00121246">
            <w:pPr>
              <w:widowControl/>
              <w:snapToGrid w:val="0"/>
              <w:jc w:val="left"/>
              <w:rPr>
                <w:rFonts w:eastAsia="MS PGothic" w:cs="Times New Roman"/>
                <w:kern w:val="0"/>
                <w:sz w:val="22"/>
              </w:rPr>
            </w:pPr>
            <w:r w:rsidRPr="00D5316F">
              <w:rPr>
                <w:rFonts w:eastAsia="MS PGothic" w:cs="Times New Roman"/>
                <w:kern w:val="0"/>
                <w:sz w:val="22"/>
              </w:rPr>
              <w:t>A</w:t>
            </w:r>
            <w:r>
              <w:rPr>
                <w:rFonts w:eastAsia="MS PGothic" w:cs="Times New Roman"/>
                <w:kern w:val="0"/>
                <w:sz w:val="22"/>
                <w:lang w:val="uk-UA"/>
              </w:rPr>
              <w:t>.</w:t>
            </w:r>
            <w:r w:rsidRPr="00D5316F">
              <w:rPr>
                <w:rFonts w:eastAsia="MS PGothic" w:cs="Times New Roman"/>
                <w:kern w:val="0"/>
                <w:sz w:val="22"/>
              </w:rPr>
              <w:t xml:space="preserve"> </w:t>
            </w:r>
            <w:proofErr w:type="spellStart"/>
            <w:r w:rsidRPr="00752A66">
              <w:rPr>
                <w:rFonts w:eastAsia="MS PGothic" w:cs="Times New Roman"/>
                <w:kern w:val="0"/>
                <w:sz w:val="22"/>
              </w:rPr>
              <w:t>Курс</w:t>
            </w:r>
            <w:proofErr w:type="spellEnd"/>
            <w:r w:rsidRPr="00752A66">
              <w:rPr>
                <w:rFonts w:eastAsia="MS PGothic" w:cs="Times New Roman"/>
                <w:kern w:val="0"/>
                <w:sz w:val="22"/>
              </w:rPr>
              <w:t xml:space="preserve"> </w:t>
            </w:r>
            <w:proofErr w:type="spellStart"/>
            <w:r w:rsidRPr="00752A66">
              <w:rPr>
                <w:rFonts w:eastAsia="MS PGothic" w:cs="Times New Roman"/>
                <w:kern w:val="0"/>
                <w:sz w:val="22"/>
              </w:rPr>
              <w:t>плодовочівництва</w:t>
            </w:r>
            <w:proofErr w:type="spellEnd"/>
          </w:p>
        </w:tc>
        <w:tc>
          <w:tcPr>
            <w:tcW w:w="5245" w:type="dxa"/>
            <w:tcBorders>
              <w:top w:val="double" w:sz="4" w:space="0" w:color="999999"/>
              <w:bottom w:val="single" w:sz="4" w:space="0" w:color="999999"/>
            </w:tcBorders>
            <w:hideMark/>
          </w:tcPr>
          <w:p w14:paraId="7D668CF8" w14:textId="77777777" w:rsidR="005F67D6" w:rsidRPr="00D21361" w:rsidRDefault="005F67D6" w:rsidP="005F67D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b/>
                <w:bCs/>
                <w:sz w:val="22"/>
                <w:lang w:val="uk-UA"/>
              </w:rPr>
            </w:pPr>
            <w:r w:rsidRPr="00D21361">
              <w:rPr>
                <w:rFonts w:eastAsia="Yu Mincho" w:cs="Times New Roman"/>
                <w:b/>
                <w:bCs/>
                <w:sz w:val="22"/>
                <w:lang w:val="uk-UA"/>
              </w:rPr>
              <w:t>Навчальний курс для початківців з розвитку малого плодоовочівництва як бізнесу</w:t>
            </w:r>
          </w:p>
          <w:p w14:paraId="623AFBE1" w14:textId="77777777" w:rsidR="005F67D6" w:rsidRPr="00752A66" w:rsidRDefault="005F67D6" w:rsidP="005F67D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r w:rsidRPr="00D21361">
              <w:rPr>
                <w:rFonts w:eastAsia="Yu Mincho" w:cs="Times New Roman"/>
                <w:sz w:val="22"/>
                <w:lang w:val="uk-UA"/>
              </w:rPr>
              <w:t xml:space="preserve">Буде розділено на три </w:t>
            </w:r>
            <w:proofErr w:type="spellStart"/>
            <w:r w:rsidRPr="00D21361">
              <w:rPr>
                <w:rFonts w:eastAsia="Yu Mincho" w:cs="Times New Roman"/>
                <w:sz w:val="22"/>
                <w:lang w:val="uk-UA"/>
              </w:rPr>
              <w:t>підкурси</w:t>
            </w:r>
            <w:proofErr w:type="spellEnd"/>
            <w:r w:rsidRPr="00D21361">
              <w:rPr>
                <w:rFonts w:eastAsia="Yu Mincho" w:cs="Times New Roman"/>
                <w:sz w:val="22"/>
                <w:lang w:val="uk-UA"/>
              </w:rPr>
              <w:t xml:space="preserve"> для зручності участі</w:t>
            </w:r>
          </w:p>
        </w:tc>
        <w:tc>
          <w:tcPr>
            <w:tcW w:w="1701" w:type="dxa"/>
            <w:tcBorders>
              <w:top w:val="double" w:sz="4" w:space="0" w:color="999999"/>
              <w:bottom w:val="single" w:sz="4" w:space="0" w:color="999999"/>
            </w:tcBorders>
          </w:tcPr>
          <w:p w14:paraId="0BDDD543" w14:textId="77777777" w:rsidR="005F67D6" w:rsidRPr="00A43EC9" w:rsidRDefault="005F67D6" w:rsidP="00121246">
            <w:pPr>
              <w:widowControl/>
              <w:snapToGrid w:val="0"/>
              <w:ind w:left="-4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  <w:lang w:val="ru-RU"/>
              </w:rPr>
            </w:pPr>
          </w:p>
        </w:tc>
      </w:tr>
      <w:tr w:rsidR="005F67D6" w:rsidRPr="00D5316F" w14:paraId="2C751453" w14:textId="77777777" w:rsidTr="00121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/>
              <w:bottom w:val="single" w:sz="4" w:space="0" w:color="999999"/>
            </w:tcBorders>
            <w:hideMark/>
          </w:tcPr>
          <w:p w14:paraId="54742EE6" w14:textId="77777777" w:rsidR="005F67D6" w:rsidRPr="00370940" w:rsidRDefault="005F67D6" w:rsidP="00121246">
            <w:pPr>
              <w:widowControl/>
              <w:snapToGrid w:val="0"/>
              <w:ind w:left="216"/>
              <w:jc w:val="left"/>
              <w:rPr>
                <w:rFonts w:eastAsia="MS PGothic" w:cs="Times New Roman"/>
                <w:kern w:val="0"/>
                <w:sz w:val="22"/>
                <w:lang w:val="uk-UA"/>
              </w:rPr>
            </w:pPr>
            <w:r w:rsidRPr="00370940">
              <w:rPr>
                <w:rFonts w:eastAsia="MS PGothic" w:cs="Times New Roman"/>
                <w:kern w:val="0"/>
                <w:sz w:val="22"/>
                <w:lang w:val="uk-UA"/>
              </w:rPr>
              <w:t>A-1 Курс з агробізнесу</w:t>
            </w:r>
          </w:p>
          <w:p w14:paraId="08381675" w14:textId="77777777" w:rsidR="005F67D6" w:rsidRPr="00370940" w:rsidRDefault="005F67D6" w:rsidP="00121246">
            <w:pPr>
              <w:widowControl/>
              <w:snapToGrid w:val="0"/>
              <w:ind w:left="216"/>
              <w:jc w:val="left"/>
              <w:rPr>
                <w:rFonts w:eastAsia="MS PGothic" w:cs="Times New Roman"/>
                <w:b w:val="0"/>
                <w:bCs w:val="0"/>
                <w:kern w:val="0"/>
                <w:sz w:val="22"/>
                <w:lang w:val="ru-RU"/>
              </w:rPr>
            </w:pPr>
            <w:r w:rsidRPr="00370940">
              <w:rPr>
                <w:rFonts w:eastAsia="MS PGothic" w:cs="Times New Roman"/>
                <w:b w:val="0"/>
                <w:bCs w:val="0"/>
                <w:kern w:val="0"/>
                <w:sz w:val="22"/>
                <w:lang w:val="uk-UA"/>
              </w:rPr>
              <w:t>(18 годин)</w:t>
            </w:r>
          </w:p>
        </w:tc>
        <w:tc>
          <w:tcPr>
            <w:tcW w:w="5245" w:type="dxa"/>
            <w:tcBorders>
              <w:top w:val="single" w:sz="4" w:space="0" w:color="999999"/>
              <w:bottom w:val="single" w:sz="4" w:space="0" w:color="999999"/>
            </w:tcBorders>
            <w:hideMark/>
          </w:tcPr>
          <w:p w14:paraId="6AC2455E" w14:textId="77777777" w:rsidR="005F67D6" w:rsidRPr="00370940" w:rsidRDefault="005F67D6" w:rsidP="005F67D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Набуття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базових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знань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, таких як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аналіз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проблем, з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якими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стикаються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малі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фермери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, та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заходів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для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їх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вирішення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, а також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створення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плану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ведення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фермерського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господарства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з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оцінкою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витрат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і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доходів</w:t>
            </w:r>
            <w:proofErr w:type="spellEnd"/>
          </w:p>
          <w:p w14:paraId="39EC1033" w14:textId="77777777" w:rsidR="005F67D6" w:rsidRPr="00370940" w:rsidRDefault="005F67D6" w:rsidP="005F67D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Плодоовочівництво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розглядається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як </w:t>
            </w:r>
            <w:proofErr w:type="spellStart"/>
            <w:proofErr w:type="gramStart"/>
            <w:r w:rsidRPr="00370940">
              <w:rPr>
                <w:rFonts w:eastAsia="MS PGothic" w:cs="Times New Roman"/>
                <w:sz w:val="22"/>
                <w:lang w:val="ru-RU"/>
              </w:rPr>
              <w:t>бізнес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>,  з</w:t>
            </w:r>
            <w:proofErr w:type="gram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орієнтацією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на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отримання</w:t>
            </w:r>
            <w:proofErr w:type="spellEnd"/>
            <w:r w:rsidRPr="00370940">
              <w:rPr>
                <w:rFonts w:eastAsia="MS PGothic" w:cs="Times New Roman"/>
                <w:sz w:val="22"/>
                <w:lang w:val="ru-RU"/>
              </w:rPr>
              <w:t xml:space="preserve"> максимального </w:t>
            </w:r>
            <w:proofErr w:type="spellStart"/>
            <w:r w:rsidRPr="00370940">
              <w:rPr>
                <w:rFonts w:eastAsia="MS PGothic" w:cs="Times New Roman"/>
                <w:sz w:val="22"/>
                <w:lang w:val="ru-RU"/>
              </w:rPr>
              <w:t>прибутку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</w:tcPr>
          <w:p w14:paraId="30364155" w14:textId="77777777" w:rsidR="005F67D6" w:rsidRPr="00A43EC9" w:rsidRDefault="005F67D6" w:rsidP="00121246">
            <w:pPr>
              <w:widowControl/>
              <w:snapToGrid w:val="0"/>
              <w:ind w:left="-4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sz w:val="22"/>
              </w:rPr>
            </w:pPr>
            <w:r w:rsidRPr="00A43EC9">
              <w:rPr>
                <w:rFonts w:eastAsia="Yu Mincho" w:cs="Times New Roman"/>
                <w:sz w:val="22"/>
                <w:lang w:val="uk-UA"/>
              </w:rPr>
              <w:t>Від «01».12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до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«05».12.</w:t>
            </w:r>
            <w:r w:rsidRPr="00A43EC9">
              <w:rPr>
                <w:rFonts w:eastAsia="Yu Mincho" w:cs="Times New Roman"/>
                <w:sz w:val="22"/>
              </w:rPr>
              <w:t xml:space="preserve"> 2025 (</w:t>
            </w:r>
            <w:r w:rsidRPr="00A43EC9">
              <w:rPr>
                <w:rFonts w:eastAsia="Yu Mincho" w:cs="Times New Roman"/>
                <w:sz w:val="22"/>
                <w:lang w:val="uk-UA"/>
              </w:rPr>
              <w:t>5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днів</w:t>
            </w:r>
            <w:r w:rsidRPr="00A43EC9">
              <w:rPr>
                <w:rFonts w:eastAsia="Yu Mincho" w:cs="Times New Roman"/>
                <w:sz w:val="22"/>
              </w:rPr>
              <w:t>)</w:t>
            </w:r>
          </w:p>
        </w:tc>
      </w:tr>
      <w:tr w:rsidR="005F67D6" w:rsidRPr="00D5316F" w14:paraId="778B546B" w14:textId="77777777" w:rsidTr="00121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/>
              <w:bottom w:val="single" w:sz="4" w:space="0" w:color="999999"/>
            </w:tcBorders>
            <w:hideMark/>
          </w:tcPr>
          <w:p w14:paraId="229981B5" w14:textId="77777777" w:rsidR="005F67D6" w:rsidRPr="00D5316F" w:rsidRDefault="005F67D6" w:rsidP="00121246">
            <w:pPr>
              <w:widowControl/>
              <w:snapToGrid w:val="0"/>
              <w:ind w:left="216"/>
              <w:jc w:val="left"/>
              <w:rPr>
                <w:rFonts w:eastAsia="MS PGothic" w:cs="Times New Roman"/>
                <w:kern w:val="0"/>
                <w:sz w:val="22"/>
                <w:lang w:val="fr-FR"/>
              </w:rPr>
            </w:pPr>
            <w:r w:rsidRPr="00370940">
              <w:rPr>
                <w:rFonts w:eastAsia="MS PGothic" w:cs="Times New Roman"/>
                <w:kern w:val="0"/>
                <w:sz w:val="22"/>
                <w:lang w:val="uk-UA"/>
              </w:rPr>
              <w:t>A-2 Курс Технологія виробництва</w:t>
            </w:r>
            <w:r w:rsidRPr="00370940">
              <w:rPr>
                <w:rFonts w:eastAsia="MS PGothic" w:cs="Times New Roman"/>
                <w:kern w:val="0"/>
                <w:sz w:val="22"/>
                <w:lang w:val="uk-UA"/>
              </w:rPr>
              <w:br/>
            </w:r>
            <w:r w:rsidRPr="00370940">
              <w:rPr>
                <w:rFonts w:eastAsia="MS PGothic" w:cs="Times New Roman"/>
                <w:b w:val="0"/>
                <w:bCs w:val="0"/>
                <w:kern w:val="0"/>
                <w:sz w:val="22"/>
                <w:lang w:val="uk-UA"/>
              </w:rPr>
              <w:t>(20 годин)</w:t>
            </w:r>
          </w:p>
        </w:tc>
        <w:tc>
          <w:tcPr>
            <w:tcW w:w="5245" w:type="dxa"/>
            <w:tcBorders>
              <w:top w:val="single" w:sz="4" w:space="0" w:color="999999"/>
              <w:bottom w:val="single" w:sz="4" w:space="0" w:color="999999"/>
            </w:tcBorders>
            <w:hideMark/>
          </w:tcPr>
          <w:p w14:paraId="7611B027" w14:textId="77777777" w:rsidR="005F67D6" w:rsidRPr="00370940" w:rsidRDefault="005F67D6" w:rsidP="005F67D6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fr-FR"/>
              </w:rPr>
            </w:pPr>
            <w:proofErr w:type="spellStart"/>
            <w:r w:rsidRPr="00370940">
              <w:rPr>
                <w:rFonts w:eastAsia="Yu Mincho" w:cs="Times New Roman"/>
                <w:sz w:val="22"/>
              </w:rPr>
              <w:t>Аудиторні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заняття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r w:rsidRPr="00370940">
              <w:rPr>
                <w:rFonts w:eastAsia="Yu Mincho" w:cs="Times New Roman"/>
                <w:sz w:val="22"/>
              </w:rPr>
              <w:t>з</w:t>
            </w:r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орієнтацією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на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набуття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базових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знань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r w:rsidRPr="00370940">
              <w:rPr>
                <w:rFonts w:eastAsia="Yu Mincho" w:cs="Times New Roman"/>
                <w:sz w:val="22"/>
              </w:rPr>
              <w:t>з</w:t>
            </w:r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плодоовочівництва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,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таких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як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сорти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культур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,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робота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r w:rsidRPr="00370940">
              <w:rPr>
                <w:rFonts w:eastAsia="Yu Mincho" w:cs="Times New Roman"/>
                <w:sz w:val="22"/>
              </w:rPr>
              <w:t>з</w:t>
            </w:r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ґрунтом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,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боротьба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зі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шкідниками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та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хворобами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,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управління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агротехнічними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процесами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 xml:space="preserve">, </w:t>
            </w:r>
            <w:proofErr w:type="spellStart"/>
            <w:r w:rsidRPr="00370940">
              <w:rPr>
                <w:rFonts w:eastAsia="Yu Mincho" w:cs="Times New Roman"/>
                <w:sz w:val="22"/>
              </w:rPr>
              <w:t>тощо</w:t>
            </w:r>
            <w:proofErr w:type="spellEnd"/>
            <w:r w:rsidRPr="00370940">
              <w:rPr>
                <w:rFonts w:eastAsia="Yu Mincho" w:cs="Times New Roman"/>
                <w:sz w:val="22"/>
                <w:lang w:val="fr-FR"/>
              </w:rPr>
              <w:t>.</w:t>
            </w:r>
          </w:p>
          <w:p w14:paraId="1F9FB93D" w14:textId="77777777" w:rsidR="005F67D6" w:rsidRPr="00370940" w:rsidRDefault="005F67D6" w:rsidP="005F67D6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Практичні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заняття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з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технології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вирощування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характерних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для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нашого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регіону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культур (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наприклад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, ______________________) та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відвідування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провідних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фермерських</w:t>
            </w:r>
            <w:proofErr w:type="spellEnd"/>
            <w:r w:rsidRPr="00370940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370940">
              <w:rPr>
                <w:rFonts w:eastAsia="Yu Mincho" w:cs="Times New Roman"/>
                <w:sz w:val="22"/>
                <w:lang w:val="ru-RU"/>
              </w:rPr>
              <w:t>господарств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</w:tcPr>
          <w:p w14:paraId="4D921062" w14:textId="77777777" w:rsidR="005F67D6" w:rsidRPr="00A43EC9" w:rsidRDefault="005F67D6" w:rsidP="00121246">
            <w:pPr>
              <w:widowControl/>
              <w:snapToGrid w:val="0"/>
              <w:ind w:left="-4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</w:rPr>
            </w:pPr>
            <w:r w:rsidRPr="00A43EC9">
              <w:rPr>
                <w:rFonts w:eastAsia="Yu Mincho" w:cs="Times New Roman"/>
                <w:sz w:val="22"/>
                <w:lang w:val="uk-UA"/>
              </w:rPr>
              <w:t>Від «08».12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до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«11».12.</w:t>
            </w:r>
            <w:r w:rsidRPr="00A43EC9">
              <w:rPr>
                <w:rFonts w:eastAsia="Yu Mincho" w:cs="Times New Roman"/>
                <w:sz w:val="22"/>
              </w:rPr>
              <w:t xml:space="preserve"> 2025 (</w:t>
            </w:r>
            <w:r w:rsidRPr="00A43EC9">
              <w:rPr>
                <w:rFonts w:eastAsia="Yu Mincho" w:cs="Times New Roman"/>
                <w:sz w:val="22"/>
                <w:lang w:val="uk-UA"/>
              </w:rPr>
              <w:t>4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днів</w:t>
            </w:r>
            <w:r w:rsidRPr="00A43EC9">
              <w:rPr>
                <w:rFonts w:eastAsia="Yu Mincho" w:cs="Times New Roman"/>
                <w:sz w:val="22"/>
              </w:rPr>
              <w:t>)</w:t>
            </w:r>
          </w:p>
        </w:tc>
      </w:tr>
      <w:tr w:rsidR="005F67D6" w:rsidRPr="00D5316F" w14:paraId="6B638C16" w14:textId="77777777" w:rsidTr="00121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9999"/>
              <w:bottom w:val="double" w:sz="4" w:space="0" w:color="999999"/>
            </w:tcBorders>
            <w:hideMark/>
          </w:tcPr>
          <w:p w14:paraId="37327E63" w14:textId="77777777" w:rsidR="005F67D6" w:rsidRPr="00902408" w:rsidRDefault="005F67D6" w:rsidP="00121246">
            <w:pPr>
              <w:widowControl/>
              <w:snapToGrid w:val="0"/>
              <w:ind w:left="216"/>
              <w:jc w:val="left"/>
              <w:rPr>
                <w:rFonts w:eastAsia="MS PGothic" w:cs="Times New Roman"/>
                <w:kern w:val="0"/>
                <w:sz w:val="22"/>
                <w:lang w:val="ru-RU"/>
              </w:rPr>
            </w:pPr>
            <w:r w:rsidRPr="00902408">
              <w:rPr>
                <w:rFonts w:eastAsia="MS PGothic" w:cs="Times New Roman"/>
                <w:kern w:val="0"/>
                <w:sz w:val="22"/>
                <w:lang w:val="uk-UA"/>
              </w:rPr>
              <w:t>A-3</w:t>
            </w:r>
            <w:r w:rsidRPr="00902408">
              <w:rPr>
                <w:rFonts w:eastAsia="MS PGothic" w:cs="Times New Roman" w:hint="eastAsia"/>
                <w:kern w:val="0"/>
                <w:sz w:val="22"/>
                <w:lang w:val="uk-UA"/>
              </w:rPr>
              <w:t xml:space="preserve"> </w:t>
            </w:r>
            <w:r w:rsidRPr="00902408">
              <w:rPr>
                <w:rFonts w:eastAsia="MS PGothic" w:cs="Times New Roman"/>
                <w:kern w:val="0"/>
                <w:sz w:val="22"/>
                <w:lang w:val="uk-UA"/>
              </w:rPr>
              <w:t>Курс Маркетингові технології</w:t>
            </w:r>
            <w:r w:rsidRPr="00902408">
              <w:rPr>
                <w:rFonts w:eastAsia="MS PGothic" w:cs="Times New Roman"/>
                <w:kern w:val="0"/>
                <w:sz w:val="22"/>
                <w:lang w:val="uk-UA"/>
              </w:rPr>
              <w:br/>
            </w:r>
            <w:r w:rsidRPr="00902408">
              <w:rPr>
                <w:rFonts w:eastAsia="MS PGothic" w:cs="Times New Roman" w:hint="eastAsia"/>
                <w:b w:val="0"/>
                <w:bCs w:val="0"/>
                <w:kern w:val="0"/>
                <w:sz w:val="22"/>
                <w:lang w:val="uk-UA"/>
              </w:rPr>
              <w:t xml:space="preserve">(15 </w:t>
            </w:r>
            <w:r w:rsidRPr="00902408">
              <w:rPr>
                <w:rFonts w:eastAsia="MS PGothic" w:cs="Times New Roman"/>
                <w:b w:val="0"/>
                <w:bCs w:val="0"/>
                <w:kern w:val="0"/>
                <w:sz w:val="22"/>
                <w:lang w:val="uk-UA"/>
              </w:rPr>
              <w:t>годин</w:t>
            </w:r>
            <w:r w:rsidRPr="00902408">
              <w:rPr>
                <w:rFonts w:eastAsia="MS PGothic" w:cs="Times New Roman" w:hint="eastAsia"/>
                <w:b w:val="0"/>
                <w:bCs w:val="0"/>
                <w:kern w:val="0"/>
                <w:sz w:val="22"/>
                <w:lang w:val="uk-UA"/>
              </w:rPr>
              <w:t>)</w:t>
            </w:r>
          </w:p>
        </w:tc>
        <w:tc>
          <w:tcPr>
            <w:tcW w:w="5245" w:type="dxa"/>
            <w:tcBorders>
              <w:top w:val="single" w:sz="4" w:space="0" w:color="999999"/>
              <w:bottom w:val="double" w:sz="4" w:space="0" w:color="999999"/>
            </w:tcBorders>
            <w:hideMark/>
          </w:tcPr>
          <w:p w14:paraId="27277D00" w14:textId="77777777" w:rsidR="005F67D6" w:rsidRPr="00F81DD5" w:rsidRDefault="005F67D6" w:rsidP="005F67D6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  <w:lang w:val="uk-UA"/>
              </w:rPr>
            </w:pPr>
            <w:r w:rsidRPr="00F81DD5">
              <w:rPr>
                <w:rFonts w:eastAsia="Yu Mincho" w:cs="Times New Roman"/>
                <w:sz w:val="22"/>
                <w:lang w:val="uk-UA"/>
              </w:rPr>
              <w:t>Набуття базових знань про післязбиральну обробку врожаю, таку як зберігання, переробка та відвантаження.</w:t>
            </w:r>
          </w:p>
          <w:p w14:paraId="30F32518" w14:textId="77777777" w:rsidR="005F67D6" w:rsidRPr="00F81DD5" w:rsidRDefault="005F67D6" w:rsidP="005F67D6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r w:rsidRPr="00F81DD5">
              <w:rPr>
                <w:rFonts w:eastAsia="Yu Mincho" w:cs="Times New Roman"/>
                <w:sz w:val="22"/>
                <w:lang w:val="uk-UA"/>
              </w:rPr>
              <w:t>Робота з вдосконалення методів збуту продукції шляхом дослідження стану ринку та відвідування переробників</w:t>
            </w:r>
          </w:p>
        </w:tc>
        <w:tc>
          <w:tcPr>
            <w:tcW w:w="1701" w:type="dxa"/>
            <w:tcBorders>
              <w:top w:val="single" w:sz="4" w:space="0" w:color="999999"/>
              <w:bottom w:val="double" w:sz="4" w:space="0" w:color="999999"/>
            </w:tcBorders>
          </w:tcPr>
          <w:p w14:paraId="7AE2D71E" w14:textId="77777777" w:rsidR="005F67D6" w:rsidRPr="00A43EC9" w:rsidRDefault="005F67D6" w:rsidP="00121246">
            <w:pPr>
              <w:widowControl/>
              <w:snapToGrid w:val="0"/>
              <w:ind w:left="-4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</w:rPr>
            </w:pPr>
            <w:r w:rsidRPr="00A43EC9">
              <w:rPr>
                <w:rFonts w:eastAsia="Yu Mincho" w:cs="Times New Roman"/>
                <w:sz w:val="22"/>
                <w:lang w:val="uk-UA"/>
              </w:rPr>
              <w:t>Від «12».12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до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«_16».12.</w:t>
            </w:r>
            <w:r w:rsidRPr="00A43EC9">
              <w:rPr>
                <w:rFonts w:eastAsia="Yu Mincho" w:cs="Times New Roman"/>
                <w:sz w:val="22"/>
              </w:rPr>
              <w:t xml:space="preserve"> 2025 (</w:t>
            </w:r>
            <w:r w:rsidRPr="00A43EC9">
              <w:rPr>
                <w:rFonts w:eastAsia="Yu Mincho" w:cs="Times New Roman"/>
                <w:sz w:val="22"/>
                <w:lang w:val="uk-UA"/>
              </w:rPr>
              <w:t>3</w:t>
            </w:r>
            <w:r w:rsidRPr="00A43EC9">
              <w:rPr>
                <w:rFonts w:eastAsia="Yu Mincho" w:cs="Times New Roman"/>
                <w:sz w:val="22"/>
              </w:rPr>
              <w:t xml:space="preserve"> </w:t>
            </w:r>
            <w:r w:rsidRPr="00A43EC9">
              <w:rPr>
                <w:rFonts w:eastAsia="Yu Mincho" w:cs="Times New Roman"/>
                <w:sz w:val="22"/>
                <w:lang w:val="uk-UA"/>
              </w:rPr>
              <w:t>днів</w:t>
            </w:r>
            <w:r w:rsidRPr="00A43EC9">
              <w:rPr>
                <w:rFonts w:eastAsia="Yu Mincho" w:cs="Times New Roman"/>
                <w:sz w:val="22"/>
              </w:rPr>
              <w:t>)</w:t>
            </w:r>
          </w:p>
        </w:tc>
      </w:tr>
      <w:tr w:rsidR="005F67D6" w:rsidRPr="00D5316F" w14:paraId="109CC9D4" w14:textId="77777777" w:rsidTr="00121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4" w:space="0" w:color="999999"/>
            </w:tcBorders>
            <w:hideMark/>
          </w:tcPr>
          <w:p w14:paraId="6502214D" w14:textId="77777777" w:rsidR="005F67D6" w:rsidRPr="00F81DD5" w:rsidRDefault="005F67D6" w:rsidP="00121246">
            <w:pPr>
              <w:widowControl/>
              <w:snapToGrid w:val="0"/>
              <w:jc w:val="left"/>
              <w:rPr>
                <w:rFonts w:eastAsia="MS PGothic" w:cs="Times New Roman"/>
                <w:b w:val="0"/>
                <w:bCs w:val="0"/>
                <w:kern w:val="0"/>
                <w:sz w:val="22"/>
                <w:lang w:val="ru-RU"/>
              </w:rPr>
            </w:pPr>
            <w:r w:rsidRPr="00F81DD5">
              <w:rPr>
                <w:rFonts w:eastAsia="MS PGothic" w:cs="Times New Roman"/>
                <w:kern w:val="0"/>
                <w:sz w:val="22"/>
              </w:rPr>
              <w:t>B</w:t>
            </w:r>
            <w:r>
              <w:rPr>
                <w:rFonts w:eastAsia="MS PGothic" w:cs="Times New Roman"/>
                <w:kern w:val="0"/>
                <w:sz w:val="22"/>
                <w:lang w:val="uk-UA"/>
              </w:rPr>
              <w:t>.</w:t>
            </w:r>
            <w:r w:rsidRPr="00F81DD5">
              <w:rPr>
                <w:rFonts w:eastAsia="MS PGothic" w:cs="Times New Roman"/>
                <w:kern w:val="0"/>
                <w:sz w:val="22"/>
                <w:lang w:val="ru-RU"/>
              </w:rPr>
              <w:t xml:space="preserve"> Курс </w:t>
            </w:r>
          </w:p>
          <w:p w14:paraId="1DC463D0" w14:textId="77777777" w:rsidR="005F67D6" w:rsidRPr="00F81DD5" w:rsidRDefault="005F67D6" w:rsidP="00121246">
            <w:pPr>
              <w:widowControl/>
              <w:snapToGrid w:val="0"/>
              <w:jc w:val="left"/>
              <w:rPr>
                <w:rFonts w:eastAsia="MS PGothic" w:cs="Times New Roman"/>
                <w:kern w:val="0"/>
                <w:sz w:val="22"/>
                <w:lang w:val="ru-RU"/>
              </w:rPr>
            </w:pPr>
            <w:proofErr w:type="spellStart"/>
            <w:r w:rsidRPr="00F81DD5">
              <w:rPr>
                <w:rFonts w:eastAsia="MS PGothic" w:cs="Times New Roman"/>
                <w:kern w:val="0"/>
                <w:sz w:val="22"/>
                <w:lang w:val="ru-RU"/>
              </w:rPr>
              <w:t>Використання</w:t>
            </w:r>
            <w:proofErr w:type="spellEnd"/>
            <w:r w:rsidRPr="00F81DD5">
              <w:rPr>
                <w:rFonts w:eastAsia="MS PGothic" w:cs="Times New Roman"/>
                <w:kern w:val="0"/>
                <w:sz w:val="22"/>
                <w:lang w:val="ru-RU"/>
              </w:rPr>
              <w:t xml:space="preserve"> трактора </w:t>
            </w:r>
            <w:r w:rsidRPr="00F81DD5">
              <w:rPr>
                <w:rFonts w:eastAsia="MS PGothic" w:cs="Times New Roman"/>
                <w:b w:val="0"/>
                <w:bCs w:val="0"/>
                <w:kern w:val="0"/>
                <w:sz w:val="22"/>
                <w:lang w:val="ru-RU"/>
              </w:rPr>
              <w:br/>
              <w:t>(25 годин)</w:t>
            </w:r>
          </w:p>
        </w:tc>
        <w:tc>
          <w:tcPr>
            <w:tcW w:w="5245" w:type="dxa"/>
            <w:tcBorders>
              <w:top w:val="double" w:sz="4" w:space="0" w:color="999999"/>
            </w:tcBorders>
            <w:hideMark/>
          </w:tcPr>
          <w:p w14:paraId="1235D810" w14:textId="77777777" w:rsidR="005F67D6" w:rsidRPr="00F81DD5" w:rsidRDefault="005F67D6" w:rsidP="005F67D6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  <w:lang w:val="ru-RU"/>
              </w:rPr>
            </w:pP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Навчальний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курс для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початківців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з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використання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тракторів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у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малих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фермерських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>господарствах</w:t>
            </w:r>
            <w:proofErr w:type="spellEnd"/>
            <w:r w:rsidRPr="00F81DD5">
              <w:rPr>
                <w:rFonts w:eastAsia="Yu Mincho" w:cs="Times New Roman"/>
                <w:b/>
                <w:bCs/>
                <w:sz w:val="22"/>
                <w:lang w:val="ru-RU"/>
              </w:rPr>
              <w:t xml:space="preserve"> </w:t>
            </w:r>
          </w:p>
          <w:p w14:paraId="36AEABD0" w14:textId="77777777" w:rsidR="005F67D6" w:rsidRPr="00F81DD5" w:rsidRDefault="005F67D6" w:rsidP="005F67D6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  <w:lang w:val="ru-RU"/>
              </w:rPr>
            </w:pP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Набуття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знань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про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переваги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та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недоліки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впровадження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тракторів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,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їх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експлуатацію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та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технічне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обслуговування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,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управління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безпекою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  <w:lang w:val="ru-RU"/>
              </w:rPr>
              <w:t>тощо</w:t>
            </w:r>
            <w:proofErr w:type="spellEnd"/>
            <w:r w:rsidRPr="00F81DD5">
              <w:rPr>
                <w:rFonts w:eastAsia="Yu Mincho" w:cs="Times New Roman"/>
                <w:sz w:val="22"/>
                <w:lang w:val="ru-RU"/>
              </w:rPr>
              <w:t>.</w:t>
            </w:r>
          </w:p>
          <w:p w14:paraId="660227C5" w14:textId="77777777" w:rsidR="005F67D6" w:rsidRPr="00F81DD5" w:rsidRDefault="005F67D6" w:rsidP="005F67D6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ind w:left="175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 w:cs="Times New Roman"/>
                <w:kern w:val="0"/>
                <w:sz w:val="22"/>
              </w:rPr>
            </w:pPr>
            <w:proofErr w:type="spellStart"/>
            <w:r w:rsidRPr="00F81DD5">
              <w:rPr>
                <w:rFonts w:eastAsia="Yu Mincho" w:cs="Times New Roman"/>
                <w:sz w:val="22"/>
              </w:rPr>
              <w:lastRenderedPageBreak/>
              <w:t>Практичні</w:t>
            </w:r>
            <w:proofErr w:type="spellEnd"/>
            <w:r w:rsidRPr="00F81DD5">
              <w:rPr>
                <w:rFonts w:eastAsia="Yu Mincho" w:cs="Times New Roman"/>
                <w:sz w:val="22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</w:rPr>
              <w:t>заняття</w:t>
            </w:r>
            <w:proofErr w:type="spellEnd"/>
            <w:r w:rsidRPr="00F81DD5">
              <w:rPr>
                <w:rFonts w:eastAsia="Yu Mincho" w:cs="Times New Roman"/>
                <w:sz w:val="22"/>
              </w:rPr>
              <w:t xml:space="preserve"> </w:t>
            </w:r>
            <w:proofErr w:type="spellStart"/>
            <w:r w:rsidRPr="00F81DD5">
              <w:rPr>
                <w:rFonts w:eastAsia="Yu Mincho" w:cs="Times New Roman"/>
                <w:sz w:val="22"/>
              </w:rPr>
              <w:t>включені</w:t>
            </w:r>
            <w:proofErr w:type="spellEnd"/>
            <w:r w:rsidRPr="00F81DD5">
              <w:rPr>
                <w:rFonts w:eastAsia="Yu Mincho" w:cs="Times New Roman"/>
                <w:sz w:val="22"/>
              </w:rPr>
              <w:t>.</w:t>
            </w:r>
          </w:p>
        </w:tc>
        <w:tc>
          <w:tcPr>
            <w:tcW w:w="1701" w:type="dxa"/>
            <w:tcBorders>
              <w:top w:val="double" w:sz="4" w:space="0" w:color="999999"/>
            </w:tcBorders>
          </w:tcPr>
          <w:p w14:paraId="7BBCAF44" w14:textId="77777777" w:rsidR="005F67D6" w:rsidRPr="00A43EC9" w:rsidRDefault="005F67D6" w:rsidP="00121246">
            <w:pPr>
              <w:widowControl/>
              <w:snapToGrid w:val="0"/>
              <w:ind w:left="-4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 w:cs="Times New Roman"/>
                <w:sz w:val="22"/>
              </w:rPr>
            </w:pPr>
            <w:proofErr w:type="spellStart"/>
            <w:r w:rsidRPr="00A43EC9">
              <w:rPr>
                <w:rFonts w:eastAsia="Yu Mincho" w:cs="Times New Roman"/>
                <w:sz w:val="22"/>
              </w:rPr>
              <w:lastRenderedPageBreak/>
              <w:t>Від</w:t>
            </w:r>
            <w:proofErr w:type="spellEnd"/>
            <w:r w:rsidRPr="00A43EC9">
              <w:rPr>
                <w:rFonts w:eastAsia="Yu Mincho" w:cs="Times New Roman"/>
                <w:sz w:val="22"/>
              </w:rPr>
              <w:t xml:space="preserve"> «_</w:t>
            </w:r>
            <w:r w:rsidRPr="00A43EC9">
              <w:rPr>
                <w:rFonts w:eastAsia="Yu Mincho" w:cs="Times New Roman"/>
                <w:sz w:val="22"/>
                <w:lang w:val="uk-UA"/>
              </w:rPr>
              <w:t>17</w:t>
            </w:r>
            <w:r w:rsidRPr="00A43EC9">
              <w:rPr>
                <w:rFonts w:eastAsia="Yu Mincho" w:cs="Times New Roman"/>
                <w:sz w:val="22"/>
              </w:rPr>
              <w:t xml:space="preserve">».12 </w:t>
            </w:r>
            <w:proofErr w:type="spellStart"/>
            <w:r w:rsidRPr="00A43EC9">
              <w:rPr>
                <w:rFonts w:eastAsia="Yu Mincho" w:cs="Times New Roman"/>
                <w:sz w:val="22"/>
              </w:rPr>
              <w:t>до</w:t>
            </w:r>
            <w:proofErr w:type="spellEnd"/>
            <w:r w:rsidRPr="00A43EC9">
              <w:rPr>
                <w:rFonts w:eastAsia="Yu Mincho" w:cs="Times New Roman"/>
                <w:sz w:val="22"/>
              </w:rPr>
              <w:t xml:space="preserve"> «</w:t>
            </w:r>
            <w:r w:rsidRPr="00A43EC9">
              <w:rPr>
                <w:rFonts w:eastAsia="Yu Mincho" w:cs="Times New Roman"/>
                <w:sz w:val="22"/>
                <w:lang w:val="uk-UA"/>
              </w:rPr>
              <w:t>26</w:t>
            </w:r>
            <w:r w:rsidRPr="00A43EC9">
              <w:rPr>
                <w:rFonts w:eastAsia="Yu Mincho" w:cs="Times New Roman"/>
                <w:sz w:val="22"/>
              </w:rPr>
              <w:t>».12. 2025 (_</w:t>
            </w:r>
            <w:r w:rsidRPr="00A43EC9">
              <w:rPr>
                <w:rFonts w:eastAsia="Yu Mincho" w:cs="Times New Roman"/>
                <w:sz w:val="22"/>
                <w:lang w:val="uk-UA"/>
              </w:rPr>
              <w:t xml:space="preserve">6 </w:t>
            </w:r>
            <w:proofErr w:type="spellStart"/>
            <w:r w:rsidRPr="00A43EC9">
              <w:rPr>
                <w:rFonts w:eastAsia="Yu Mincho" w:cs="Times New Roman"/>
                <w:sz w:val="22"/>
              </w:rPr>
              <w:t>днів</w:t>
            </w:r>
            <w:proofErr w:type="spellEnd"/>
            <w:r w:rsidRPr="00A43EC9">
              <w:rPr>
                <w:rFonts w:eastAsia="Yu Mincho" w:cs="Times New Roman"/>
                <w:sz w:val="22"/>
              </w:rPr>
              <w:t>)</w:t>
            </w:r>
          </w:p>
        </w:tc>
      </w:tr>
    </w:tbl>
    <w:p w14:paraId="4A590D6D" w14:textId="77777777" w:rsidR="00F12C76" w:rsidRDefault="00F12C76" w:rsidP="006C0B77">
      <w:pPr>
        <w:ind w:firstLine="709"/>
      </w:pPr>
    </w:p>
    <w:p w14:paraId="4DFFC0C5" w14:textId="77777777" w:rsidR="00912ADA" w:rsidRDefault="00912ADA" w:rsidP="00912ADA"/>
    <w:p w14:paraId="627A0DD0" w14:textId="77777777" w:rsidR="00912ADA" w:rsidRPr="00EB0C9F" w:rsidRDefault="00912ADA" w:rsidP="00912ADA">
      <w:pPr>
        <w:rPr>
          <w:rFonts w:cs="Times New Roman"/>
          <w:sz w:val="22"/>
          <w:lang w:val="ru-RU"/>
        </w:rPr>
      </w:pPr>
      <w:r>
        <w:rPr>
          <w:rFonts w:cs="Times New Roman"/>
          <w:sz w:val="22"/>
          <w:lang w:val="uk-UA"/>
        </w:rPr>
        <w:t xml:space="preserve">2. </w:t>
      </w:r>
      <w:proofErr w:type="spellStart"/>
      <w:r w:rsidRPr="00EB0C9F">
        <w:rPr>
          <w:rFonts w:cs="Times New Roman"/>
          <w:sz w:val="22"/>
          <w:lang w:val="ru-RU"/>
        </w:rPr>
        <w:t>Місце</w:t>
      </w:r>
      <w:proofErr w:type="spellEnd"/>
      <w:r w:rsidRPr="00EB0C9F">
        <w:rPr>
          <w:rFonts w:cs="Times New Roman"/>
          <w:sz w:val="22"/>
          <w:lang w:val="ru-RU"/>
        </w:rPr>
        <w:t xml:space="preserve"> </w:t>
      </w:r>
      <w:proofErr w:type="spellStart"/>
      <w:r w:rsidRPr="00EB0C9F">
        <w:rPr>
          <w:rFonts w:cs="Times New Roman"/>
          <w:sz w:val="22"/>
          <w:lang w:val="ru-RU"/>
        </w:rPr>
        <w:t>проведення</w:t>
      </w:r>
      <w:proofErr w:type="spellEnd"/>
      <w:r w:rsidRPr="00EB0C9F">
        <w:rPr>
          <w:rFonts w:cs="Times New Roman"/>
          <w:sz w:val="22"/>
          <w:lang w:val="ru-RU"/>
        </w:rPr>
        <w:t xml:space="preserve"> </w:t>
      </w:r>
      <w:proofErr w:type="spellStart"/>
      <w:r w:rsidRPr="00EB0C9F">
        <w:rPr>
          <w:rFonts w:cs="Times New Roman"/>
          <w:sz w:val="22"/>
          <w:lang w:val="ru-RU"/>
        </w:rPr>
        <w:t>тренінгу</w:t>
      </w:r>
      <w:proofErr w:type="spellEnd"/>
      <w:r w:rsidRPr="00EB0C9F">
        <w:rPr>
          <w:rFonts w:cs="Times New Roman"/>
          <w:sz w:val="22"/>
          <w:lang w:val="ru-RU"/>
        </w:rPr>
        <w:t xml:space="preserve">: </w:t>
      </w:r>
      <w:proofErr w:type="spellStart"/>
      <w:r>
        <w:rPr>
          <w:rFonts w:cs="Times New Roman"/>
          <w:sz w:val="22"/>
          <w:lang w:val="ru-RU"/>
        </w:rPr>
        <w:t>м.Чернівці</w:t>
      </w:r>
      <w:proofErr w:type="spellEnd"/>
      <w:r>
        <w:rPr>
          <w:rFonts w:cs="Times New Roman"/>
          <w:sz w:val="22"/>
          <w:lang w:val="ru-RU"/>
        </w:rPr>
        <w:t xml:space="preserve">, </w:t>
      </w:r>
      <w:proofErr w:type="spellStart"/>
      <w:proofErr w:type="gramStart"/>
      <w:r>
        <w:rPr>
          <w:rFonts w:cs="Times New Roman"/>
          <w:sz w:val="22"/>
          <w:lang w:val="ru-RU"/>
        </w:rPr>
        <w:t>вул.Каштанова</w:t>
      </w:r>
      <w:proofErr w:type="spellEnd"/>
      <w:proofErr w:type="gramEnd"/>
      <w:r>
        <w:rPr>
          <w:rFonts w:cs="Times New Roman"/>
          <w:sz w:val="22"/>
          <w:lang w:val="ru-RU"/>
        </w:rPr>
        <w:t xml:space="preserve">, 53В </w:t>
      </w:r>
      <w:proofErr w:type="spellStart"/>
      <w:r>
        <w:rPr>
          <w:rFonts w:cs="Times New Roman"/>
          <w:sz w:val="22"/>
          <w:lang w:val="ru-RU"/>
        </w:rPr>
        <w:t>Чернівецький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регіональний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навчально-консультативний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центркадрів</w:t>
      </w:r>
      <w:proofErr w:type="spellEnd"/>
      <w:r>
        <w:rPr>
          <w:rFonts w:cs="Times New Roman"/>
          <w:sz w:val="22"/>
          <w:lang w:val="ru-RU"/>
        </w:rPr>
        <w:t xml:space="preserve"> АПК</w:t>
      </w:r>
    </w:p>
    <w:p w14:paraId="7F70BF86" w14:textId="77777777" w:rsidR="00912ADA" w:rsidRPr="00EB0C9F" w:rsidRDefault="00912ADA" w:rsidP="00912ADA">
      <w:pPr>
        <w:rPr>
          <w:rFonts w:cs="Times New Roman"/>
          <w:sz w:val="22"/>
          <w:lang w:val="ru-RU"/>
        </w:rPr>
      </w:pPr>
      <w:r>
        <w:rPr>
          <w:rFonts w:cs="Times New Roman"/>
          <w:sz w:val="22"/>
          <w:lang w:val="uk-UA"/>
        </w:rPr>
        <w:t xml:space="preserve">3. </w:t>
      </w:r>
      <w:proofErr w:type="spellStart"/>
      <w:r w:rsidRPr="00EB0C9F">
        <w:rPr>
          <w:rFonts w:cs="Times New Roman"/>
          <w:sz w:val="22"/>
          <w:lang w:val="ru-RU"/>
        </w:rPr>
        <w:t>Кількість</w:t>
      </w:r>
      <w:proofErr w:type="spellEnd"/>
      <w:r w:rsidRPr="00EB0C9F">
        <w:rPr>
          <w:rFonts w:cs="Times New Roman"/>
          <w:sz w:val="22"/>
          <w:lang w:val="ru-RU"/>
        </w:rPr>
        <w:t xml:space="preserve"> </w:t>
      </w:r>
      <w:proofErr w:type="spellStart"/>
      <w:r w:rsidRPr="00EB0C9F">
        <w:rPr>
          <w:rFonts w:cs="Times New Roman"/>
          <w:sz w:val="22"/>
          <w:lang w:val="ru-RU"/>
        </w:rPr>
        <w:t>учасників</w:t>
      </w:r>
      <w:proofErr w:type="spellEnd"/>
      <w:r w:rsidRPr="00EB0C9F">
        <w:rPr>
          <w:rFonts w:cs="Times New Roman"/>
          <w:sz w:val="22"/>
          <w:lang w:val="ru-RU"/>
        </w:rPr>
        <w:t xml:space="preserve">: </w:t>
      </w:r>
      <w:proofErr w:type="spellStart"/>
      <w:r w:rsidRPr="00EB0C9F">
        <w:rPr>
          <w:rFonts w:cs="Times New Roman"/>
          <w:sz w:val="22"/>
          <w:lang w:val="ru-RU"/>
        </w:rPr>
        <w:t>Приблизно</w:t>
      </w:r>
      <w:proofErr w:type="spellEnd"/>
      <w:r w:rsidRPr="00EB0C9F">
        <w:rPr>
          <w:rFonts w:cs="Times New Roman"/>
          <w:sz w:val="22"/>
          <w:lang w:val="ru-RU"/>
        </w:rPr>
        <w:t xml:space="preserve"> 20 на кожному </w:t>
      </w:r>
      <w:proofErr w:type="spellStart"/>
      <w:r w:rsidRPr="00EB0C9F">
        <w:rPr>
          <w:rFonts w:cs="Times New Roman"/>
          <w:sz w:val="22"/>
          <w:lang w:val="ru-RU"/>
        </w:rPr>
        <w:t>курсі</w:t>
      </w:r>
      <w:proofErr w:type="spellEnd"/>
      <w:r>
        <w:rPr>
          <w:rFonts w:cs="Times New Roman"/>
          <w:sz w:val="22"/>
          <w:lang w:val="ru-RU"/>
        </w:rPr>
        <w:t>.</w:t>
      </w:r>
      <w:r w:rsidRPr="00EB0C9F">
        <w:rPr>
          <w:rFonts w:cs="Times New Roman"/>
          <w:sz w:val="22"/>
          <w:lang w:val="ru-RU"/>
        </w:rPr>
        <w:t xml:space="preserve"> </w:t>
      </w:r>
    </w:p>
    <w:p w14:paraId="23706527" w14:textId="77777777" w:rsidR="00912ADA" w:rsidRPr="00EB0C9F" w:rsidRDefault="00912ADA" w:rsidP="00912ADA">
      <w:pPr>
        <w:pStyle w:val="a7"/>
        <w:ind w:left="360"/>
        <w:rPr>
          <w:rFonts w:cs="Times New Roman"/>
          <w:sz w:val="22"/>
          <w:lang w:val="ru-RU"/>
        </w:rPr>
      </w:pPr>
    </w:p>
    <w:p w14:paraId="29E54B2E" w14:textId="77777777" w:rsidR="00912ADA" w:rsidRPr="00EB0C9F" w:rsidRDefault="00912ADA" w:rsidP="00912ADA">
      <w:pPr>
        <w:rPr>
          <w:rFonts w:cs="Times New Roman"/>
          <w:b/>
          <w:bCs/>
          <w:sz w:val="24"/>
          <w:szCs w:val="24"/>
          <w:lang w:val="uk-UA"/>
        </w:rPr>
      </w:pPr>
      <w:proofErr w:type="spellStart"/>
      <w:r w:rsidRPr="00F02EDE">
        <w:rPr>
          <w:rFonts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F02EDE">
        <w:rPr>
          <w:rFonts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F02EDE">
        <w:rPr>
          <w:rFonts w:cs="Times New Roman"/>
          <w:b/>
          <w:bCs/>
          <w:sz w:val="24"/>
          <w:szCs w:val="24"/>
          <w:lang w:val="ru-RU"/>
        </w:rPr>
        <w:t>кандидатів</w:t>
      </w:r>
      <w:proofErr w:type="spellEnd"/>
    </w:p>
    <w:p w14:paraId="5C81FE86" w14:textId="77777777" w:rsidR="00912ADA" w:rsidRPr="00EB0C9F" w:rsidRDefault="00912ADA" w:rsidP="00912ADA">
      <w:pPr>
        <w:rPr>
          <w:rFonts w:cs="Times New Roman"/>
          <w:sz w:val="22"/>
          <w:lang w:val="ru-RU"/>
        </w:rPr>
      </w:pPr>
      <w:proofErr w:type="spellStart"/>
      <w:r w:rsidRPr="00EB0C9F">
        <w:rPr>
          <w:rFonts w:cs="Times New Roman"/>
          <w:sz w:val="22"/>
          <w:lang w:val="ru-RU"/>
        </w:rPr>
        <w:t>Вимоги</w:t>
      </w:r>
      <w:proofErr w:type="spellEnd"/>
      <w:r w:rsidRPr="00EB0C9F">
        <w:rPr>
          <w:rFonts w:cs="Times New Roman"/>
          <w:sz w:val="22"/>
          <w:lang w:val="ru-RU"/>
        </w:rPr>
        <w:t xml:space="preserve">, </w:t>
      </w:r>
      <w:proofErr w:type="spellStart"/>
      <w:r w:rsidRPr="00EB0C9F">
        <w:rPr>
          <w:rFonts w:cs="Times New Roman"/>
          <w:sz w:val="22"/>
          <w:lang w:val="ru-RU"/>
        </w:rPr>
        <w:t>яким</w:t>
      </w:r>
      <w:proofErr w:type="spellEnd"/>
      <w:r w:rsidRPr="00EB0C9F">
        <w:rPr>
          <w:rFonts w:cs="Times New Roman"/>
          <w:sz w:val="22"/>
          <w:lang w:val="ru-RU"/>
        </w:rPr>
        <w:t xml:space="preserve"> повин</w:t>
      </w:r>
      <w:r>
        <w:rPr>
          <w:rFonts w:cs="Times New Roman"/>
          <w:sz w:val="22"/>
          <w:lang w:val="ru-RU"/>
        </w:rPr>
        <w:t>ен</w:t>
      </w:r>
      <w:r w:rsidRPr="00EB0C9F">
        <w:rPr>
          <w:rFonts w:cs="Times New Roman"/>
          <w:sz w:val="22"/>
          <w:lang w:val="ru-RU"/>
        </w:rPr>
        <w:t xml:space="preserve"> </w:t>
      </w:r>
      <w:proofErr w:type="spellStart"/>
      <w:r w:rsidRPr="00EB0C9F">
        <w:rPr>
          <w:rFonts w:cs="Times New Roman"/>
          <w:sz w:val="22"/>
          <w:lang w:val="ru-RU"/>
        </w:rPr>
        <w:t>відповідати</w:t>
      </w:r>
      <w:proofErr w:type="spellEnd"/>
      <w:r w:rsidRPr="00EB0C9F">
        <w:rPr>
          <w:rFonts w:cs="Times New Roman"/>
          <w:sz w:val="22"/>
          <w:lang w:val="ru-RU"/>
        </w:rPr>
        <w:t xml:space="preserve"> </w:t>
      </w:r>
      <w:r>
        <w:rPr>
          <w:rFonts w:cs="Times New Roman"/>
          <w:sz w:val="22"/>
          <w:lang w:val="ru-RU"/>
        </w:rPr>
        <w:t xml:space="preserve">кандидат на участь у </w:t>
      </w:r>
      <w:proofErr w:type="spellStart"/>
      <w:r>
        <w:rPr>
          <w:rFonts w:cs="Times New Roman"/>
          <w:sz w:val="22"/>
          <w:lang w:val="ru-RU"/>
        </w:rPr>
        <w:t>навчанні</w:t>
      </w:r>
      <w:proofErr w:type="spellEnd"/>
      <w:r>
        <w:rPr>
          <w:rFonts w:cs="Times New Roman"/>
          <w:sz w:val="22"/>
          <w:lang w:val="ru-RU"/>
        </w:rPr>
        <w:t>:</w:t>
      </w:r>
    </w:p>
    <w:p w14:paraId="020E3A38" w14:textId="77777777" w:rsidR="00912ADA" w:rsidRPr="007A4FB8" w:rsidRDefault="00912ADA" w:rsidP="00912ADA">
      <w:pPr>
        <w:pStyle w:val="a7"/>
        <w:numPr>
          <w:ilvl w:val="0"/>
          <w:numId w:val="5"/>
        </w:numPr>
        <w:rPr>
          <w:rFonts w:cs="Times New Roman"/>
          <w:sz w:val="22"/>
          <w:lang w:val="ru-RU"/>
        </w:rPr>
      </w:pPr>
      <w:r w:rsidRPr="007A4FB8">
        <w:rPr>
          <w:rFonts w:cs="Times New Roman"/>
          <w:sz w:val="22"/>
          <w:lang w:val="ru-RU"/>
        </w:rPr>
        <w:t xml:space="preserve">Повинен </w:t>
      </w:r>
      <w:proofErr w:type="spellStart"/>
      <w:r w:rsidRPr="007A4FB8">
        <w:rPr>
          <w:rFonts w:cs="Times New Roman"/>
          <w:sz w:val="22"/>
          <w:lang w:val="ru-RU"/>
        </w:rPr>
        <w:t>володіти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або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мати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r>
        <w:rPr>
          <w:rFonts w:cs="Times New Roman"/>
          <w:sz w:val="22"/>
          <w:lang w:val="ru-RU"/>
        </w:rPr>
        <w:t xml:space="preserve">у </w:t>
      </w:r>
      <w:proofErr w:type="spellStart"/>
      <w:r>
        <w:rPr>
          <w:rFonts w:cs="Times New Roman"/>
          <w:sz w:val="22"/>
          <w:lang w:val="ru-RU"/>
        </w:rPr>
        <w:t>розпорядженні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r>
        <w:rPr>
          <w:rFonts w:cs="Times New Roman"/>
          <w:sz w:val="22"/>
          <w:lang w:val="ru-RU"/>
        </w:rPr>
        <w:t xml:space="preserve">землю </w:t>
      </w:r>
      <w:proofErr w:type="spellStart"/>
      <w:r>
        <w:rPr>
          <w:rFonts w:cs="Times New Roman"/>
          <w:sz w:val="22"/>
          <w:lang w:val="ru-RU"/>
        </w:rPr>
        <w:t>сільськогосподарського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призначення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площею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від</w:t>
      </w:r>
      <w:proofErr w:type="spellEnd"/>
      <w:r w:rsidRPr="007A4FB8">
        <w:rPr>
          <w:rFonts w:cs="Times New Roman"/>
          <w:sz w:val="22"/>
          <w:lang w:val="ru-RU"/>
        </w:rPr>
        <w:t xml:space="preserve"> 0 до 120 </w:t>
      </w:r>
      <w:proofErr w:type="spellStart"/>
      <w:r w:rsidRPr="007A4FB8">
        <w:rPr>
          <w:rFonts w:cs="Times New Roman"/>
          <w:sz w:val="22"/>
          <w:lang w:val="ru-RU"/>
        </w:rPr>
        <w:t>гектарів</w:t>
      </w:r>
      <w:proofErr w:type="spellEnd"/>
      <w:r w:rsidRPr="007A4FB8">
        <w:rPr>
          <w:rFonts w:cs="Times New Roman"/>
          <w:sz w:val="22"/>
          <w:lang w:val="ru-RU"/>
        </w:rPr>
        <w:t>.</w:t>
      </w:r>
    </w:p>
    <w:p w14:paraId="76DC1A28" w14:textId="77777777" w:rsidR="00912ADA" w:rsidRPr="007A4FB8" w:rsidRDefault="00912ADA" w:rsidP="00912ADA">
      <w:pPr>
        <w:pStyle w:val="a7"/>
        <w:numPr>
          <w:ilvl w:val="0"/>
          <w:numId w:val="5"/>
        </w:numPr>
        <w:rPr>
          <w:rFonts w:cs="Times New Roman"/>
          <w:sz w:val="22"/>
          <w:lang w:val="ru-RU"/>
        </w:rPr>
      </w:pPr>
      <w:r w:rsidRPr="007A4FB8">
        <w:rPr>
          <w:rFonts w:cs="Times New Roman"/>
          <w:sz w:val="22"/>
          <w:lang w:val="ru-RU"/>
        </w:rPr>
        <w:t xml:space="preserve">Повинен </w:t>
      </w:r>
      <w:proofErr w:type="spellStart"/>
      <w:r w:rsidRPr="007A4FB8">
        <w:rPr>
          <w:rFonts w:cs="Times New Roman"/>
          <w:sz w:val="22"/>
          <w:lang w:val="ru-RU"/>
        </w:rPr>
        <w:t>мати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принаймні</w:t>
      </w:r>
      <w:proofErr w:type="spellEnd"/>
      <w:r w:rsidRPr="007A4FB8">
        <w:rPr>
          <w:rFonts w:cs="Times New Roman"/>
          <w:sz w:val="22"/>
          <w:lang w:val="ru-RU"/>
        </w:rPr>
        <w:t xml:space="preserve"> один </w:t>
      </w:r>
      <w:proofErr w:type="spellStart"/>
      <w:r w:rsidRPr="007A4FB8">
        <w:rPr>
          <w:rFonts w:cs="Times New Roman"/>
          <w:sz w:val="22"/>
          <w:lang w:val="ru-RU"/>
        </w:rPr>
        <w:t>рік</w:t>
      </w:r>
      <w:proofErr w:type="spellEnd"/>
      <w:r w:rsidRPr="007A4FB8">
        <w:rPr>
          <w:rFonts w:cs="Times New Roman"/>
          <w:sz w:val="22"/>
          <w:lang w:val="ru-RU"/>
        </w:rPr>
        <w:t xml:space="preserve"> практичного </w:t>
      </w:r>
      <w:proofErr w:type="spellStart"/>
      <w:r w:rsidRPr="007A4FB8">
        <w:rPr>
          <w:rFonts w:cs="Times New Roman"/>
          <w:sz w:val="22"/>
          <w:lang w:val="ru-RU"/>
        </w:rPr>
        <w:t>досвіду</w:t>
      </w:r>
      <w:proofErr w:type="spellEnd"/>
      <w:r w:rsidRPr="007A4FB8">
        <w:rPr>
          <w:rFonts w:cs="Times New Roman"/>
          <w:sz w:val="22"/>
          <w:lang w:val="ru-RU"/>
        </w:rPr>
        <w:t xml:space="preserve"> в </w:t>
      </w:r>
      <w:proofErr w:type="spellStart"/>
      <w:r w:rsidRPr="007A4FB8">
        <w:rPr>
          <w:rFonts w:cs="Times New Roman"/>
          <w:sz w:val="22"/>
          <w:lang w:val="ru-RU"/>
        </w:rPr>
        <w:t>галузі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сільського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господарства</w:t>
      </w:r>
      <w:proofErr w:type="spellEnd"/>
      <w:r w:rsidRPr="007A4FB8">
        <w:rPr>
          <w:rFonts w:cs="Times New Roman"/>
          <w:sz w:val="22"/>
          <w:lang w:val="ru-RU"/>
        </w:rPr>
        <w:t xml:space="preserve"> та</w:t>
      </w:r>
      <w:r>
        <w:rPr>
          <w:rFonts w:cs="Times New Roman"/>
          <w:sz w:val="22"/>
          <w:lang w:val="ru-RU"/>
        </w:rPr>
        <w:t xml:space="preserve"> потребу в </w:t>
      </w:r>
      <w:proofErr w:type="spellStart"/>
      <w:r>
        <w:rPr>
          <w:rFonts w:cs="Times New Roman"/>
          <w:sz w:val="22"/>
          <w:lang w:val="ru-RU"/>
        </w:rPr>
        <w:t>отриманні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базових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знань</w:t>
      </w:r>
      <w:proofErr w:type="spellEnd"/>
      <w:r w:rsidRPr="007A4FB8">
        <w:rPr>
          <w:rFonts w:cs="Times New Roman"/>
          <w:sz w:val="22"/>
          <w:lang w:val="ru-RU"/>
        </w:rPr>
        <w:t xml:space="preserve">, </w:t>
      </w:r>
      <w:proofErr w:type="spellStart"/>
      <w:r>
        <w:rPr>
          <w:rFonts w:cs="Times New Roman"/>
          <w:sz w:val="22"/>
          <w:lang w:val="ru-RU"/>
        </w:rPr>
        <w:t>які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надаються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під</w:t>
      </w:r>
      <w:proofErr w:type="spellEnd"/>
      <w:r>
        <w:rPr>
          <w:rFonts w:cs="Times New Roman"/>
          <w:sz w:val="22"/>
          <w:lang w:val="ru-RU"/>
        </w:rPr>
        <w:t xml:space="preserve"> час </w:t>
      </w:r>
      <w:proofErr w:type="spellStart"/>
      <w:r w:rsidRPr="007A4FB8">
        <w:rPr>
          <w:rFonts w:cs="Times New Roman"/>
          <w:sz w:val="22"/>
          <w:lang w:val="ru-RU"/>
        </w:rPr>
        <w:t>цьо</w:t>
      </w:r>
      <w:r>
        <w:rPr>
          <w:rFonts w:cs="Times New Roman"/>
          <w:sz w:val="22"/>
          <w:lang w:val="ru-RU"/>
        </w:rPr>
        <w:t>го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навча</w:t>
      </w:r>
      <w:r>
        <w:rPr>
          <w:rFonts w:cs="Times New Roman"/>
          <w:sz w:val="22"/>
          <w:lang w:val="ru-RU"/>
        </w:rPr>
        <w:t>ння</w:t>
      </w:r>
      <w:proofErr w:type="spellEnd"/>
      <w:r w:rsidRPr="007A4FB8">
        <w:rPr>
          <w:rFonts w:cs="Times New Roman"/>
          <w:sz w:val="22"/>
          <w:lang w:val="ru-RU"/>
        </w:rPr>
        <w:t>.</w:t>
      </w:r>
    </w:p>
    <w:p w14:paraId="74E469FD" w14:textId="77777777" w:rsidR="00912ADA" w:rsidRPr="007A4FB8" w:rsidRDefault="00912ADA" w:rsidP="00912ADA">
      <w:pPr>
        <w:pStyle w:val="a7"/>
        <w:numPr>
          <w:ilvl w:val="0"/>
          <w:numId w:val="5"/>
        </w:numPr>
        <w:rPr>
          <w:rFonts w:cs="Times New Roman"/>
          <w:sz w:val="22"/>
          <w:lang w:val="ru-RU"/>
        </w:rPr>
      </w:pPr>
      <w:proofErr w:type="spellStart"/>
      <w:r>
        <w:rPr>
          <w:rFonts w:cs="Times New Roman"/>
          <w:sz w:val="22"/>
          <w:lang w:val="ru-RU"/>
        </w:rPr>
        <w:t>Має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мати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можливість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особисто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прийняти</w:t>
      </w:r>
      <w:proofErr w:type="spellEnd"/>
      <w:r>
        <w:rPr>
          <w:rFonts w:cs="Times New Roman"/>
          <w:sz w:val="22"/>
          <w:lang w:val="ru-RU"/>
        </w:rPr>
        <w:t xml:space="preserve"> участь у </w:t>
      </w:r>
      <w:proofErr w:type="spellStart"/>
      <w:r>
        <w:rPr>
          <w:rFonts w:cs="Times New Roman"/>
          <w:sz w:val="22"/>
          <w:lang w:val="ru-RU"/>
        </w:rPr>
        <w:t>заняттях</w:t>
      </w:r>
      <w:proofErr w:type="spellEnd"/>
      <w:r>
        <w:rPr>
          <w:rFonts w:cs="Times New Roman"/>
          <w:sz w:val="22"/>
          <w:lang w:val="ru-RU"/>
        </w:rPr>
        <w:t xml:space="preserve">, </w:t>
      </w:r>
      <w:proofErr w:type="spellStart"/>
      <w:r>
        <w:rPr>
          <w:rFonts w:cs="Times New Roman"/>
          <w:sz w:val="22"/>
          <w:lang w:val="ru-RU"/>
        </w:rPr>
        <w:t>які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складають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щонайменше</w:t>
      </w:r>
      <w:proofErr w:type="spellEnd"/>
      <w:r w:rsidRPr="007A4FB8">
        <w:rPr>
          <w:rFonts w:cs="Times New Roman"/>
          <w:sz w:val="22"/>
          <w:lang w:val="ru-RU"/>
        </w:rPr>
        <w:t xml:space="preserve"> 80% </w:t>
      </w:r>
      <w:proofErr w:type="spellStart"/>
      <w:r>
        <w:rPr>
          <w:rFonts w:cs="Times New Roman"/>
          <w:sz w:val="22"/>
          <w:lang w:val="ru-RU"/>
        </w:rPr>
        <w:t>від</w:t>
      </w:r>
      <w:proofErr w:type="spellEnd"/>
      <w:r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навчальних</w:t>
      </w:r>
      <w:proofErr w:type="spellEnd"/>
      <w:r w:rsidRPr="007A4FB8">
        <w:rPr>
          <w:rFonts w:cs="Times New Roman"/>
          <w:sz w:val="22"/>
          <w:lang w:val="ru-RU"/>
        </w:rPr>
        <w:t xml:space="preserve"> годин кожного </w:t>
      </w:r>
      <w:proofErr w:type="spellStart"/>
      <w:r w:rsidRPr="007A4FB8">
        <w:rPr>
          <w:rFonts w:cs="Times New Roman"/>
          <w:sz w:val="22"/>
          <w:lang w:val="ru-RU"/>
        </w:rPr>
        <w:t>підкурсу</w:t>
      </w:r>
      <w:proofErr w:type="spellEnd"/>
      <w:r w:rsidRPr="007A4FB8">
        <w:rPr>
          <w:rFonts w:cs="Times New Roman"/>
          <w:sz w:val="22"/>
          <w:lang w:val="ru-RU"/>
        </w:rPr>
        <w:t>, як очно, так і онлайн (</w:t>
      </w:r>
      <w:proofErr w:type="spellStart"/>
      <w:r w:rsidRPr="007A4FB8">
        <w:rPr>
          <w:rFonts w:cs="Times New Roman"/>
          <w:sz w:val="22"/>
          <w:lang w:val="ru-RU"/>
        </w:rPr>
        <w:t>сертифікат</w:t>
      </w:r>
      <w:proofErr w:type="spellEnd"/>
      <w:r w:rsidRPr="007A4FB8">
        <w:rPr>
          <w:rFonts w:cs="Times New Roman"/>
          <w:sz w:val="22"/>
          <w:lang w:val="ru-RU"/>
        </w:rPr>
        <w:t xml:space="preserve"> про </w:t>
      </w:r>
      <w:proofErr w:type="spellStart"/>
      <w:r w:rsidRPr="007A4FB8">
        <w:rPr>
          <w:rFonts w:cs="Times New Roman"/>
          <w:sz w:val="22"/>
          <w:lang w:val="ru-RU"/>
        </w:rPr>
        <w:t>закінчення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навчання</w:t>
      </w:r>
      <w:proofErr w:type="spellEnd"/>
      <w:r w:rsidRPr="007A4FB8">
        <w:rPr>
          <w:rFonts w:cs="Times New Roman"/>
          <w:sz w:val="22"/>
          <w:lang w:val="ru-RU"/>
        </w:rPr>
        <w:t xml:space="preserve"> буде видано </w:t>
      </w:r>
      <w:proofErr w:type="spellStart"/>
      <w:r w:rsidRPr="007A4FB8">
        <w:rPr>
          <w:rFonts w:cs="Times New Roman"/>
          <w:sz w:val="22"/>
          <w:lang w:val="ru-RU"/>
        </w:rPr>
        <w:t>учасникам</w:t>
      </w:r>
      <w:proofErr w:type="spellEnd"/>
      <w:r w:rsidRPr="007A4FB8">
        <w:rPr>
          <w:rFonts w:cs="Times New Roman"/>
          <w:sz w:val="22"/>
          <w:lang w:val="ru-RU"/>
        </w:rPr>
        <w:t xml:space="preserve">, </w:t>
      </w:r>
      <w:proofErr w:type="spellStart"/>
      <w:r w:rsidRPr="007A4FB8">
        <w:rPr>
          <w:rFonts w:cs="Times New Roman"/>
          <w:sz w:val="22"/>
          <w:lang w:val="ru-RU"/>
        </w:rPr>
        <w:t>які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відвідали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щонайменше</w:t>
      </w:r>
      <w:proofErr w:type="spellEnd"/>
      <w:r w:rsidRPr="007A4FB8">
        <w:rPr>
          <w:rFonts w:cs="Times New Roman"/>
          <w:sz w:val="22"/>
          <w:lang w:val="ru-RU"/>
        </w:rPr>
        <w:t xml:space="preserve"> 80% </w:t>
      </w:r>
      <w:proofErr w:type="spellStart"/>
      <w:r w:rsidRPr="007A4FB8">
        <w:rPr>
          <w:rFonts w:cs="Times New Roman"/>
          <w:sz w:val="22"/>
          <w:lang w:val="ru-RU"/>
        </w:rPr>
        <w:t>навчальних</w:t>
      </w:r>
      <w:proofErr w:type="spellEnd"/>
      <w:r w:rsidRPr="007A4FB8">
        <w:rPr>
          <w:rFonts w:cs="Times New Roman"/>
          <w:sz w:val="22"/>
          <w:lang w:val="ru-RU"/>
        </w:rPr>
        <w:t xml:space="preserve"> годин, </w:t>
      </w:r>
      <w:proofErr w:type="spellStart"/>
      <w:r>
        <w:rPr>
          <w:rFonts w:cs="Times New Roman"/>
          <w:sz w:val="22"/>
          <w:lang w:val="ru-RU"/>
        </w:rPr>
        <w:t>особисто</w:t>
      </w:r>
      <w:proofErr w:type="spellEnd"/>
      <w:r w:rsidRPr="007A4FB8">
        <w:rPr>
          <w:rFonts w:cs="Times New Roman"/>
          <w:sz w:val="22"/>
          <w:lang w:val="ru-RU"/>
        </w:rPr>
        <w:t xml:space="preserve"> взяли участь у </w:t>
      </w:r>
      <w:proofErr w:type="spellStart"/>
      <w:r w:rsidRPr="007A4FB8">
        <w:rPr>
          <w:rFonts w:cs="Times New Roman"/>
          <w:sz w:val="22"/>
          <w:lang w:val="ru-RU"/>
        </w:rPr>
        <w:t>практичних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заняттях</w:t>
      </w:r>
      <w:proofErr w:type="spellEnd"/>
      <w:r w:rsidRPr="007A4FB8">
        <w:rPr>
          <w:rFonts w:cs="Times New Roman"/>
          <w:sz w:val="22"/>
          <w:lang w:val="ru-RU"/>
        </w:rPr>
        <w:t xml:space="preserve"> та </w:t>
      </w:r>
      <w:proofErr w:type="spellStart"/>
      <w:r w:rsidRPr="007A4FB8">
        <w:rPr>
          <w:rFonts w:cs="Times New Roman"/>
          <w:sz w:val="22"/>
          <w:lang w:val="ru-RU"/>
        </w:rPr>
        <w:t>виїзних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>
        <w:rPr>
          <w:rFonts w:cs="Times New Roman"/>
          <w:sz w:val="22"/>
          <w:lang w:val="ru-RU"/>
        </w:rPr>
        <w:t>візитах</w:t>
      </w:r>
      <w:proofErr w:type="spellEnd"/>
      <w:r w:rsidRPr="007A4FB8">
        <w:rPr>
          <w:rFonts w:cs="Times New Roman"/>
          <w:sz w:val="22"/>
          <w:lang w:val="ru-RU"/>
        </w:rPr>
        <w:t xml:space="preserve">, а також </w:t>
      </w:r>
      <w:proofErr w:type="spellStart"/>
      <w:r w:rsidRPr="007A4FB8">
        <w:rPr>
          <w:rFonts w:cs="Times New Roman"/>
          <w:sz w:val="22"/>
          <w:lang w:val="ru-RU"/>
        </w:rPr>
        <w:t>отримали</w:t>
      </w:r>
      <w:proofErr w:type="spellEnd"/>
      <w:r w:rsidRPr="007A4FB8">
        <w:rPr>
          <w:rFonts w:cs="Times New Roman"/>
          <w:sz w:val="22"/>
          <w:lang w:val="ru-RU"/>
        </w:rPr>
        <w:t xml:space="preserve"> 70% </w:t>
      </w:r>
      <w:proofErr w:type="spellStart"/>
      <w:r w:rsidRPr="007A4FB8">
        <w:rPr>
          <w:rFonts w:cs="Times New Roman"/>
          <w:sz w:val="22"/>
          <w:lang w:val="ru-RU"/>
        </w:rPr>
        <w:t>або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більше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балів</w:t>
      </w:r>
      <w:proofErr w:type="spellEnd"/>
      <w:r w:rsidRPr="007A4FB8">
        <w:rPr>
          <w:rFonts w:cs="Times New Roman"/>
          <w:sz w:val="22"/>
          <w:lang w:val="ru-RU"/>
        </w:rPr>
        <w:t xml:space="preserve"> на </w:t>
      </w:r>
      <w:proofErr w:type="spellStart"/>
      <w:r w:rsidRPr="007A4FB8">
        <w:rPr>
          <w:rFonts w:cs="Times New Roman"/>
          <w:sz w:val="22"/>
          <w:lang w:val="ru-RU"/>
        </w:rPr>
        <w:t>підсумковому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підтверджувальному</w:t>
      </w:r>
      <w:proofErr w:type="spellEnd"/>
      <w:r w:rsidRPr="007A4FB8">
        <w:rPr>
          <w:rFonts w:cs="Times New Roman"/>
          <w:sz w:val="22"/>
          <w:lang w:val="ru-RU"/>
        </w:rPr>
        <w:t xml:space="preserve"> </w:t>
      </w:r>
      <w:proofErr w:type="spellStart"/>
      <w:r w:rsidRPr="007A4FB8">
        <w:rPr>
          <w:rFonts w:cs="Times New Roman"/>
          <w:sz w:val="22"/>
          <w:lang w:val="ru-RU"/>
        </w:rPr>
        <w:t>тесті</w:t>
      </w:r>
      <w:proofErr w:type="spellEnd"/>
      <w:r w:rsidRPr="007A4FB8">
        <w:rPr>
          <w:rFonts w:cs="Times New Roman"/>
          <w:sz w:val="22"/>
          <w:lang w:val="ru-RU"/>
        </w:rPr>
        <w:t>).</w:t>
      </w:r>
    </w:p>
    <w:p w14:paraId="128A660F" w14:textId="77777777" w:rsidR="00912ADA" w:rsidRDefault="00912ADA" w:rsidP="00912ADA">
      <w:pPr>
        <w:ind w:firstLine="708"/>
        <w:rPr>
          <w:lang w:val="ru-RU"/>
        </w:rPr>
      </w:pPr>
    </w:p>
    <w:p w14:paraId="3B3CBC2A" w14:textId="77777777" w:rsidR="002F1C63" w:rsidRDefault="002F1C63" w:rsidP="002F1C63">
      <w:pPr>
        <w:rPr>
          <w:lang w:val="ru-RU"/>
        </w:rPr>
      </w:pPr>
    </w:p>
    <w:p w14:paraId="5C696F18" w14:textId="77777777" w:rsidR="002F1C63" w:rsidRPr="001A2399" w:rsidRDefault="002F1C63" w:rsidP="002F1C63">
      <w:pPr>
        <w:rPr>
          <w:rFonts w:cs="Times New Roman"/>
          <w:b/>
          <w:bCs/>
          <w:sz w:val="22"/>
        </w:rPr>
      </w:pPr>
      <w:proofErr w:type="spellStart"/>
      <w:r w:rsidRPr="001A2399">
        <w:rPr>
          <w:rFonts w:cs="Times New Roman"/>
          <w:b/>
          <w:bCs/>
          <w:sz w:val="22"/>
        </w:rPr>
        <w:t>Плата</w:t>
      </w:r>
      <w:proofErr w:type="spellEnd"/>
      <w:r w:rsidRPr="001A2399">
        <w:rPr>
          <w:rFonts w:cs="Times New Roman"/>
          <w:b/>
          <w:bCs/>
          <w:sz w:val="22"/>
        </w:rPr>
        <w:t xml:space="preserve"> </w:t>
      </w:r>
      <w:proofErr w:type="spellStart"/>
      <w:r w:rsidRPr="001A2399">
        <w:rPr>
          <w:rFonts w:cs="Times New Roman"/>
          <w:b/>
          <w:bCs/>
          <w:sz w:val="22"/>
        </w:rPr>
        <w:t>за</w:t>
      </w:r>
      <w:proofErr w:type="spellEnd"/>
      <w:r w:rsidRPr="001A2399">
        <w:rPr>
          <w:rFonts w:cs="Times New Roman"/>
          <w:b/>
          <w:bCs/>
          <w:sz w:val="22"/>
        </w:rPr>
        <w:t xml:space="preserve"> </w:t>
      </w:r>
      <w:proofErr w:type="spellStart"/>
      <w:r w:rsidRPr="001A2399">
        <w:rPr>
          <w:rFonts w:cs="Times New Roman"/>
          <w:b/>
          <w:bCs/>
          <w:sz w:val="22"/>
        </w:rPr>
        <w:t>навчання</w:t>
      </w:r>
      <w:proofErr w:type="spellEnd"/>
    </w:p>
    <w:p w14:paraId="53D7D092" w14:textId="77777777" w:rsidR="002F1C63" w:rsidRPr="001A2399" w:rsidRDefault="002F1C63" w:rsidP="002F1C63">
      <w:pPr>
        <w:pStyle w:val="a7"/>
        <w:numPr>
          <w:ilvl w:val="0"/>
          <w:numId w:val="6"/>
        </w:numPr>
        <w:spacing w:line="280" w:lineRule="exact"/>
        <w:rPr>
          <w:rFonts w:cs="Times New Roman"/>
          <w:sz w:val="22"/>
        </w:rPr>
      </w:pPr>
      <w:proofErr w:type="spellStart"/>
      <w:r w:rsidRPr="001A2399">
        <w:rPr>
          <w:rFonts w:cs="Times New Roman"/>
          <w:sz w:val="22"/>
        </w:rPr>
        <w:t>Тренінг</w:t>
      </w:r>
      <w:proofErr w:type="spellEnd"/>
      <w:r w:rsidRPr="001A2399">
        <w:rPr>
          <w:rFonts w:cs="Times New Roman"/>
          <w:sz w:val="22"/>
        </w:rPr>
        <w:t xml:space="preserve"> є </w:t>
      </w:r>
      <w:proofErr w:type="spellStart"/>
      <w:r w:rsidRPr="001A2399">
        <w:rPr>
          <w:rFonts w:cs="Times New Roman"/>
          <w:sz w:val="22"/>
        </w:rPr>
        <w:t>безкоштовним</w:t>
      </w:r>
      <w:proofErr w:type="spellEnd"/>
      <w:r w:rsidRPr="001A2399">
        <w:rPr>
          <w:rFonts w:cs="Times New Roman"/>
          <w:sz w:val="22"/>
        </w:rPr>
        <w:t>.</w:t>
      </w:r>
    </w:p>
    <w:p w14:paraId="19695D9D" w14:textId="77777777" w:rsidR="002F1C63" w:rsidRPr="001A2399" w:rsidRDefault="002F1C63" w:rsidP="002F1C63">
      <w:pPr>
        <w:pStyle w:val="a7"/>
        <w:numPr>
          <w:ilvl w:val="0"/>
          <w:numId w:val="6"/>
        </w:numPr>
        <w:spacing w:line="280" w:lineRule="exact"/>
        <w:rPr>
          <w:rFonts w:cs="Times New Roman"/>
          <w:sz w:val="22"/>
          <w:lang w:val="ru-RU"/>
        </w:rPr>
      </w:pPr>
      <w:proofErr w:type="spellStart"/>
      <w:r w:rsidRPr="001A2399">
        <w:rPr>
          <w:rFonts w:cs="Times New Roman"/>
          <w:sz w:val="22"/>
          <w:lang w:val="ru-RU"/>
        </w:rPr>
        <w:t>Транспортні</w:t>
      </w:r>
      <w:proofErr w:type="spellEnd"/>
      <w:r w:rsidRPr="001A2399">
        <w:rPr>
          <w:rFonts w:cs="Times New Roman"/>
          <w:sz w:val="22"/>
          <w:lang w:val="ru-RU"/>
        </w:rPr>
        <w:t xml:space="preserve"> </w:t>
      </w:r>
      <w:proofErr w:type="spellStart"/>
      <w:r w:rsidRPr="001A2399">
        <w:rPr>
          <w:rFonts w:cs="Times New Roman"/>
          <w:sz w:val="22"/>
          <w:lang w:val="ru-RU"/>
        </w:rPr>
        <w:t>витрати</w:t>
      </w:r>
      <w:proofErr w:type="spellEnd"/>
      <w:r w:rsidRPr="001A2399">
        <w:rPr>
          <w:rFonts w:cs="Times New Roman"/>
          <w:sz w:val="22"/>
          <w:lang w:val="ru-RU"/>
        </w:rPr>
        <w:t xml:space="preserve"> на </w:t>
      </w:r>
      <w:proofErr w:type="spellStart"/>
      <w:r w:rsidRPr="001A2399">
        <w:rPr>
          <w:rFonts w:cs="Times New Roman"/>
          <w:sz w:val="22"/>
          <w:lang w:val="ru-RU"/>
        </w:rPr>
        <w:t>проїзд</w:t>
      </w:r>
      <w:proofErr w:type="spellEnd"/>
      <w:r w:rsidRPr="001A2399">
        <w:rPr>
          <w:rFonts w:cs="Times New Roman"/>
          <w:sz w:val="22"/>
          <w:lang w:val="ru-RU"/>
        </w:rPr>
        <w:t xml:space="preserve"> до </w:t>
      </w:r>
      <w:proofErr w:type="spellStart"/>
      <w:r w:rsidRPr="001A2399">
        <w:rPr>
          <w:rFonts w:cs="Times New Roman"/>
          <w:sz w:val="22"/>
          <w:lang w:val="ru-RU"/>
        </w:rPr>
        <w:t>навчання</w:t>
      </w:r>
      <w:proofErr w:type="spellEnd"/>
      <w:r w:rsidRPr="001A2399">
        <w:rPr>
          <w:rFonts w:cs="Times New Roman"/>
          <w:sz w:val="22"/>
          <w:lang w:val="ru-RU"/>
        </w:rPr>
        <w:t xml:space="preserve"> та </w:t>
      </w:r>
      <w:proofErr w:type="spellStart"/>
      <w:r w:rsidRPr="001A2399">
        <w:rPr>
          <w:rFonts w:cs="Times New Roman"/>
          <w:sz w:val="22"/>
          <w:lang w:val="ru-RU"/>
        </w:rPr>
        <w:t>харчування</w:t>
      </w:r>
      <w:proofErr w:type="spellEnd"/>
      <w:r>
        <w:rPr>
          <w:rFonts w:cs="Times New Roman"/>
          <w:sz w:val="22"/>
          <w:lang w:val="ru-RU"/>
        </w:rPr>
        <w:t xml:space="preserve"> -</w:t>
      </w:r>
      <w:r w:rsidRPr="001A2399">
        <w:rPr>
          <w:rFonts w:cs="Times New Roman"/>
          <w:sz w:val="22"/>
          <w:lang w:val="ru-RU"/>
        </w:rPr>
        <w:t xml:space="preserve"> за </w:t>
      </w:r>
      <w:proofErr w:type="spellStart"/>
      <w:r w:rsidRPr="001A2399">
        <w:rPr>
          <w:rFonts w:cs="Times New Roman"/>
          <w:sz w:val="22"/>
          <w:lang w:val="ru-RU"/>
        </w:rPr>
        <w:t>власний</w:t>
      </w:r>
      <w:proofErr w:type="spellEnd"/>
      <w:r w:rsidRPr="001A2399">
        <w:rPr>
          <w:rFonts w:cs="Times New Roman"/>
          <w:sz w:val="22"/>
          <w:lang w:val="ru-RU"/>
        </w:rPr>
        <w:t xml:space="preserve"> </w:t>
      </w:r>
      <w:proofErr w:type="spellStart"/>
      <w:r w:rsidRPr="001A2399">
        <w:rPr>
          <w:rFonts w:cs="Times New Roman"/>
          <w:sz w:val="22"/>
          <w:lang w:val="ru-RU"/>
        </w:rPr>
        <w:t>рахунок</w:t>
      </w:r>
      <w:proofErr w:type="spellEnd"/>
      <w:r w:rsidRPr="001A2399">
        <w:rPr>
          <w:rFonts w:cs="Times New Roman"/>
          <w:sz w:val="22"/>
          <w:lang w:val="ru-RU"/>
        </w:rPr>
        <w:t xml:space="preserve"> слухача.</w:t>
      </w:r>
    </w:p>
    <w:p w14:paraId="6585E32F" w14:textId="77777777" w:rsidR="002F1C63" w:rsidRDefault="002F1C63" w:rsidP="002F1C63">
      <w:pPr>
        <w:rPr>
          <w:lang w:val="ru-RU"/>
        </w:rPr>
      </w:pPr>
    </w:p>
    <w:p w14:paraId="23525AD2" w14:textId="6D0617C1" w:rsidR="009A32C5" w:rsidRPr="009A32C5" w:rsidRDefault="009A32C5" w:rsidP="009A32C5">
      <w:pPr>
        <w:rPr>
          <w:lang w:val="ru-RU"/>
        </w:rPr>
      </w:pPr>
      <w:r w:rsidRPr="009A32C5">
        <w:rPr>
          <w:lang w:val="ru-RU"/>
        </w:rPr>
        <w:tab/>
        <w:t>Контактна особа:</w:t>
      </w:r>
    </w:p>
    <w:p w14:paraId="2972FB70" w14:textId="27010413" w:rsidR="009A32C5" w:rsidRPr="009A32C5" w:rsidRDefault="009A32C5" w:rsidP="009A32C5">
      <w:pPr>
        <w:rPr>
          <w:lang w:val="ru-RU"/>
        </w:rPr>
      </w:pPr>
      <w:r w:rsidRPr="009A32C5">
        <w:rPr>
          <w:lang w:val="ru-RU"/>
        </w:rPr>
        <w:tab/>
        <w:t>_</w:t>
      </w:r>
      <w:proofErr w:type="spellStart"/>
      <w:r w:rsidRPr="009A32C5">
        <w:rPr>
          <w:lang w:val="ru-RU"/>
        </w:rPr>
        <w:t>Діана</w:t>
      </w:r>
      <w:proofErr w:type="spellEnd"/>
      <w:r w:rsidRPr="009A32C5">
        <w:rPr>
          <w:lang w:val="ru-RU"/>
        </w:rPr>
        <w:t xml:space="preserve"> (</w:t>
      </w:r>
      <w:proofErr w:type="spellStart"/>
      <w:r w:rsidRPr="009A32C5">
        <w:rPr>
          <w:lang w:val="ru-RU"/>
        </w:rPr>
        <w:t>Ім’я</w:t>
      </w:r>
      <w:proofErr w:type="spellEnd"/>
      <w:r w:rsidRPr="009A32C5">
        <w:rPr>
          <w:lang w:val="ru-RU"/>
        </w:rPr>
        <w:t>)</w:t>
      </w:r>
    </w:p>
    <w:p w14:paraId="3B24C6AA" w14:textId="08918481" w:rsidR="009A32C5" w:rsidRPr="009A32C5" w:rsidRDefault="009A32C5" w:rsidP="009A32C5">
      <w:pPr>
        <w:rPr>
          <w:lang w:val="ru-RU"/>
        </w:rPr>
      </w:pPr>
      <w:r w:rsidRPr="009A32C5">
        <w:rPr>
          <w:lang w:val="ru-RU"/>
        </w:rPr>
        <w:tab/>
        <w:t xml:space="preserve">Координатор </w:t>
      </w:r>
      <w:proofErr w:type="gramStart"/>
      <w:r w:rsidRPr="009A32C5">
        <w:rPr>
          <w:lang w:val="ru-RU"/>
        </w:rPr>
        <w:t xml:space="preserve">проекту  </w:t>
      </w:r>
      <w:proofErr w:type="spellStart"/>
      <w:r w:rsidRPr="009A32C5">
        <w:rPr>
          <w:lang w:val="ru-RU"/>
        </w:rPr>
        <w:t>Чернівецького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Pr="009A32C5">
        <w:rPr>
          <w:lang w:val="ru-RU"/>
        </w:rPr>
        <w:t>регіоанльного</w:t>
      </w:r>
      <w:proofErr w:type="spellEnd"/>
      <w:r w:rsidRPr="009A32C5">
        <w:rPr>
          <w:lang w:val="ru-RU"/>
        </w:rPr>
        <w:t xml:space="preserve"> </w:t>
      </w:r>
      <w:proofErr w:type="spellStart"/>
      <w:r w:rsidRPr="009A32C5">
        <w:rPr>
          <w:lang w:val="ru-RU"/>
        </w:rPr>
        <w:t>навчально-консультатвиного</w:t>
      </w:r>
      <w:proofErr w:type="spellEnd"/>
      <w:r w:rsidRPr="009A32C5">
        <w:rPr>
          <w:lang w:val="ru-RU"/>
        </w:rPr>
        <w:t xml:space="preserve"> центру </w:t>
      </w:r>
      <w:proofErr w:type="spellStart"/>
      <w:r w:rsidRPr="009A32C5">
        <w:rPr>
          <w:lang w:val="ru-RU"/>
        </w:rPr>
        <w:t>кадрів</w:t>
      </w:r>
      <w:proofErr w:type="spellEnd"/>
      <w:r w:rsidRPr="009A32C5">
        <w:rPr>
          <w:lang w:val="ru-RU"/>
        </w:rPr>
        <w:t xml:space="preserve"> АПК</w:t>
      </w:r>
    </w:p>
    <w:p w14:paraId="6CD18C4F" w14:textId="71028411" w:rsidR="009A32C5" w:rsidRPr="002F1C63" w:rsidRDefault="009A32C5" w:rsidP="009A32C5">
      <w:pPr>
        <w:rPr>
          <w:lang w:val="ru-RU"/>
        </w:rPr>
      </w:pPr>
      <w:r w:rsidRPr="009A32C5">
        <w:rPr>
          <w:lang w:val="ru-RU"/>
        </w:rPr>
        <w:tab/>
        <w:t xml:space="preserve">0952082208, </w:t>
      </w:r>
      <w:proofErr w:type="gramStart"/>
      <w:r w:rsidRPr="009A32C5">
        <w:rPr>
          <w:lang w:val="ru-RU"/>
        </w:rPr>
        <w:t>cvcentr@ukr.net(</w:t>
      </w:r>
      <w:proofErr w:type="gramEnd"/>
      <w:r w:rsidRPr="009A32C5">
        <w:rPr>
          <w:lang w:val="ru-RU"/>
        </w:rPr>
        <w:t xml:space="preserve">Телефон, ел. </w:t>
      </w:r>
      <w:proofErr w:type="spellStart"/>
      <w:r w:rsidRPr="009A32C5">
        <w:rPr>
          <w:lang w:val="ru-RU"/>
        </w:rPr>
        <w:t>пошта</w:t>
      </w:r>
      <w:proofErr w:type="spellEnd"/>
      <w:r w:rsidRPr="009A32C5">
        <w:rPr>
          <w:lang w:val="ru-RU"/>
        </w:rPr>
        <w:t xml:space="preserve"> та </w:t>
      </w:r>
      <w:proofErr w:type="spellStart"/>
      <w:r w:rsidRPr="009A32C5">
        <w:rPr>
          <w:lang w:val="ru-RU"/>
        </w:rPr>
        <w:t>інше</w:t>
      </w:r>
      <w:proofErr w:type="spellEnd"/>
      <w:r w:rsidRPr="009A32C5">
        <w:rPr>
          <w:lang w:val="ru-RU"/>
        </w:rPr>
        <w:t>)</w:t>
      </w:r>
    </w:p>
    <w:sectPr w:rsidR="009A32C5" w:rsidRPr="002F1C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1EA"/>
    <w:multiLevelType w:val="hybridMultilevel"/>
    <w:tmpl w:val="4FE2EDB6"/>
    <w:lvl w:ilvl="0" w:tplc="0C0C85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83B7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C4BD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474F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8F9C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CAE3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C3D5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6F4F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2A87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394C"/>
    <w:multiLevelType w:val="hybridMultilevel"/>
    <w:tmpl w:val="6636850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606B4F"/>
    <w:multiLevelType w:val="hybridMultilevel"/>
    <w:tmpl w:val="1CF06E0A"/>
    <w:lvl w:ilvl="0" w:tplc="D5967F2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E13F2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95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E503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E541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78648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071A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C09B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8996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F02AC"/>
    <w:multiLevelType w:val="hybridMultilevel"/>
    <w:tmpl w:val="5652F4C0"/>
    <w:lvl w:ilvl="0" w:tplc="F7E0DB5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42B5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A3FF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ACDE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80F7E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4132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67CD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6EF0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6B74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77EA3"/>
    <w:multiLevelType w:val="hybridMultilevel"/>
    <w:tmpl w:val="5DE22970"/>
    <w:lvl w:ilvl="0" w:tplc="3E12935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FE3E07"/>
    <w:multiLevelType w:val="hybridMultilevel"/>
    <w:tmpl w:val="B1BCE8AC"/>
    <w:lvl w:ilvl="0" w:tplc="D44AB93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AC2A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4A75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A078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C855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2249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F9B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2A10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24EE2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234952">
    <w:abstractNumId w:val="0"/>
  </w:num>
  <w:num w:numId="2" w16cid:durableId="1480345880">
    <w:abstractNumId w:val="3"/>
  </w:num>
  <w:num w:numId="3" w16cid:durableId="2073189112">
    <w:abstractNumId w:val="5"/>
  </w:num>
  <w:num w:numId="4" w16cid:durableId="979307437">
    <w:abstractNumId w:val="2"/>
  </w:num>
  <w:num w:numId="5" w16cid:durableId="1597250442">
    <w:abstractNumId w:val="1"/>
  </w:num>
  <w:num w:numId="6" w16cid:durableId="553278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E"/>
    <w:rsid w:val="002B4C45"/>
    <w:rsid w:val="002F1C63"/>
    <w:rsid w:val="005F67D6"/>
    <w:rsid w:val="006418CE"/>
    <w:rsid w:val="006C0B77"/>
    <w:rsid w:val="008242FF"/>
    <w:rsid w:val="00870751"/>
    <w:rsid w:val="00912ADA"/>
    <w:rsid w:val="00922C48"/>
    <w:rsid w:val="009A32C5"/>
    <w:rsid w:val="00A0656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7876"/>
  <w15:chartTrackingRefBased/>
  <w15:docId w15:val="{C850F533-7753-4C00-951C-BC326B40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D6"/>
    <w:pPr>
      <w:widowControl w:val="0"/>
      <w:spacing w:after="0" w:line="240" w:lineRule="auto"/>
      <w:jc w:val="both"/>
    </w:pPr>
    <w:rPr>
      <w:rFonts w:ascii="Times New Roman" w:eastAsia="MS Mincho" w:hAnsi="Times New Roman"/>
      <w:sz w:val="21"/>
      <w:lang w:val="en-US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8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8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8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18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18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18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18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18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1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8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8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1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8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8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8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18CE"/>
    <w:rPr>
      <w:b/>
      <w:bCs/>
      <w:smallCaps/>
      <w:color w:val="2E74B5" w:themeColor="accent1" w:themeShade="BF"/>
      <w:spacing w:val="5"/>
    </w:rPr>
  </w:style>
  <w:style w:type="table" w:styleId="-1">
    <w:name w:val="Grid Table 1 Light"/>
    <w:basedOn w:val="a1"/>
    <w:uiPriority w:val="46"/>
    <w:rsid w:val="005F67D6"/>
    <w:pPr>
      <w:spacing w:after="0" w:line="240" w:lineRule="auto"/>
    </w:pPr>
    <w:rPr>
      <w:rFonts w:ascii="Times New Roman" w:eastAsia="MS Mincho" w:hAnsi="Times New Roman"/>
      <w:sz w:val="21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2025-11-05T08:38:00Z</dcterms:created>
  <dcterms:modified xsi:type="dcterms:W3CDTF">2025-11-05T08:43:00Z</dcterms:modified>
</cp:coreProperties>
</file>